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A5C" w:rsidRDefault="00FD0A5C" w:rsidP="006F14EE">
      <w:pPr>
        <w:jc w:val="center"/>
        <w:rPr>
          <w:b/>
          <w:i/>
          <w:sz w:val="28"/>
          <w:szCs w:val="28"/>
        </w:rPr>
      </w:pPr>
      <w:r>
        <w:rPr>
          <w:noProof/>
        </w:rPr>
        <w:drawing>
          <wp:inline distT="0" distB="0" distL="0" distR="0">
            <wp:extent cx="5940425" cy="8401927"/>
            <wp:effectExtent l="19050" t="0" r="3175" b="0"/>
            <wp:docPr id="1" name="Рисунок 1" descr="C:\Users\например\AppData\Local\Microsoft\Windows\Temporary Internet Files\Content.Word\рабочая программа ковальчук.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пример\AppData\Local\Microsoft\Windows\Temporary Internet Files\Content.Word\рабочая программа ковальчук.tif"/>
                    <pic:cNvPicPr>
                      <a:picLocks noChangeAspect="1" noChangeArrowheads="1"/>
                    </pic:cNvPicPr>
                  </pic:nvPicPr>
                  <pic:blipFill>
                    <a:blip r:embed="rId5"/>
                    <a:srcRect/>
                    <a:stretch>
                      <a:fillRect/>
                    </a:stretch>
                  </pic:blipFill>
                  <pic:spPr bwMode="auto">
                    <a:xfrm>
                      <a:off x="0" y="0"/>
                      <a:ext cx="5940425" cy="8401927"/>
                    </a:xfrm>
                    <a:prstGeom prst="rect">
                      <a:avLst/>
                    </a:prstGeom>
                    <a:noFill/>
                    <a:ln w="9525">
                      <a:noFill/>
                      <a:miter lim="800000"/>
                      <a:headEnd/>
                      <a:tailEnd/>
                    </a:ln>
                  </pic:spPr>
                </pic:pic>
              </a:graphicData>
            </a:graphic>
          </wp:inline>
        </w:drawing>
      </w:r>
    </w:p>
    <w:p w:rsidR="00FD0A5C" w:rsidRDefault="00FD0A5C" w:rsidP="006F14EE">
      <w:pPr>
        <w:jc w:val="center"/>
        <w:rPr>
          <w:b/>
          <w:i/>
          <w:sz w:val="28"/>
          <w:szCs w:val="28"/>
        </w:rPr>
      </w:pPr>
    </w:p>
    <w:p w:rsidR="006F14EE" w:rsidRPr="003A6221" w:rsidRDefault="006F14EE" w:rsidP="006F14EE">
      <w:pPr>
        <w:jc w:val="center"/>
        <w:rPr>
          <w:b/>
          <w:i/>
          <w:sz w:val="28"/>
          <w:szCs w:val="28"/>
        </w:rPr>
      </w:pPr>
      <w:r w:rsidRPr="003A6221">
        <w:rPr>
          <w:b/>
          <w:i/>
          <w:sz w:val="28"/>
          <w:szCs w:val="28"/>
        </w:rPr>
        <w:lastRenderedPageBreak/>
        <w:t>Муниципальное Бюджетное Дошкольное Образовательное Учреждение детский сад «Колосок»</w:t>
      </w:r>
    </w:p>
    <w:p w:rsidR="006F14EE" w:rsidRDefault="006F14EE" w:rsidP="006F14EE">
      <w:pPr>
        <w:jc w:val="center"/>
        <w:outlineLvl w:val="0"/>
        <w:rPr>
          <w:b/>
          <w:i/>
        </w:rPr>
      </w:pPr>
    </w:p>
    <w:p w:rsidR="006F14EE" w:rsidRPr="003D0231" w:rsidRDefault="006F14EE" w:rsidP="006F14EE">
      <w:pPr>
        <w:suppressAutoHyphens/>
        <w:rPr>
          <w:lang w:eastAsia="ar-SA"/>
        </w:rPr>
      </w:pPr>
    </w:p>
    <w:tbl>
      <w:tblPr>
        <w:tblW w:w="0" w:type="auto"/>
        <w:tblLook w:val="04A0"/>
      </w:tblPr>
      <w:tblGrid>
        <w:gridCol w:w="4785"/>
        <w:gridCol w:w="4785"/>
      </w:tblGrid>
      <w:tr w:rsidR="006F14EE" w:rsidRPr="003D0231" w:rsidTr="008B4321">
        <w:tc>
          <w:tcPr>
            <w:tcW w:w="4785" w:type="dxa"/>
          </w:tcPr>
          <w:p w:rsidR="006F14EE" w:rsidRPr="003D0231" w:rsidRDefault="006F14EE" w:rsidP="008B4321">
            <w:pPr>
              <w:suppressAutoHyphens/>
              <w:rPr>
                <w:lang w:eastAsia="ar-SA"/>
              </w:rPr>
            </w:pPr>
            <w:r w:rsidRPr="003D0231">
              <w:rPr>
                <w:lang w:eastAsia="ar-SA"/>
              </w:rPr>
              <w:t>ПРИНЯТО</w:t>
            </w:r>
          </w:p>
          <w:p w:rsidR="006F14EE" w:rsidRPr="003D0231" w:rsidRDefault="006F14EE" w:rsidP="008B4321">
            <w:pPr>
              <w:suppressAutoHyphens/>
              <w:rPr>
                <w:lang w:eastAsia="ar-SA"/>
              </w:rPr>
            </w:pPr>
            <w:r w:rsidRPr="003D0231">
              <w:rPr>
                <w:lang w:eastAsia="ar-SA"/>
              </w:rPr>
              <w:t>педагогическим советом учреждения, протокол</w:t>
            </w:r>
            <w:r>
              <w:rPr>
                <w:lang w:eastAsia="ar-SA"/>
              </w:rPr>
              <w:t xml:space="preserve"> № ___1_____</w:t>
            </w:r>
          </w:p>
          <w:p w:rsidR="006F14EE" w:rsidRPr="003D0231" w:rsidRDefault="006F14EE" w:rsidP="008B4321">
            <w:pPr>
              <w:suppressAutoHyphens/>
              <w:rPr>
                <w:lang w:eastAsia="ar-SA"/>
              </w:rPr>
            </w:pPr>
          </w:p>
        </w:tc>
        <w:tc>
          <w:tcPr>
            <w:tcW w:w="4785" w:type="dxa"/>
          </w:tcPr>
          <w:p w:rsidR="006F14EE" w:rsidRPr="003D0231" w:rsidRDefault="006F14EE" w:rsidP="008B4321">
            <w:pPr>
              <w:suppressAutoHyphens/>
              <w:jc w:val="right"/>
              <w:rPr>
                <w:lang w:eastAsia="ar-SA"/>
              </w:rPr>
            </w:pPr>
            <w:r w:rsidRPr="003D0231">
              <w:rPr>
                <w:lang w:eastAsia="ar-SA"/>
              </w:rPr>
              <w:t>УТВЕРЖДЕНО</w:t>
            </w:r>
          </w:p>
          <w:p w:rsidR="006F14EE" w:rsidRPr="003D0231" w:rsidRDefault="006F14EE" w:rsidP="008B4321">
            <w:pPr>
              <w:suppressAutoHyphens/>
              <w:jc w:val="right"/>
              <w:rPr>
                <w:lang w:eastAsia="ar-SA"/>
              </w:rPr>
            </w:pPr>
            <w:r>
              <w:rPr>
                <w:lang w:eastAsia="ar-SA"/>
              </w:rPr>
              <w:t>Заведующим МБДОУ детский сад «Колосок»</w:t>
            </w:r>
          </w:p>
          <w:p w:rsidR="006F14EE" w:rsidRDefault="006F14EE" w:rsidP="008B4321">
            <w:pPr>
              <w:suppressAutoHyphens/>
              <w:jc w:val="right"/>
              <w:rPr>
                <w:lang w:eastAsia="ar-SA"/>
              </w:rPr>
            </w:pPr>
            <w:proofErr w:type="spellStart"/>
            <w:r w:rsidRPr="003D0231">
              <w:rPr>
                <w:lang w:eastAsia="ar-SA"/>
              </w:rPr>
              <w:t>___________________</w:t>
            </w:r>
            <w:r>
              <w:rPr>
                <w:lang w:eastAsia="ar-SA"/>
              </w:rPr>
              <w:t>Е.А.Данцева</w:t>
            </w:r>
            <w:proofErr w:type="spellEnd"/>
          </w:p>
          <w:p w:rsidR="006F14EE" w:rsidRPr="003D0231" w:rsidRDefault="006F14EE" w:rsidP="008B4321">
            <w:pPr>
              <w:suppressAutoHyphens/>
              <w:jc w:val="right"/>
              <w:rPr>
                <w:lang w:eastAsia="ar-SA"/>
              </w:rPr>
            </w:pPr>
            <w:r>
              <w:rPr>
                <w:lang w:eastAsia="ar-SA"/>
              </w:rPr>
              <w:t>от _____30.08.2018_______</w:t>
            </w:r>
          </w:p>
          <w:p w:rsidR="006F14EE" w:rsidRPr="003D0231" w:rsidRDefault="006F14EE" w:rsidP="008B4321">
            <w:pPr>
              <w:suppressAutoHyphens/>
              <w:jc w:val="right"/>
              <w:rPr>
                <w:lang w:eastAsia="ar-SA"/>
              </w:rPr>
            </w:pPr>
            <w:r w:rsidRPr="003D0231">
              <w:rPr>
                <w:lang w:eastAsia="ar-SA"/>
              </w:rPr>
              <w:t xml:space="preserve"> </w:t>
            </w:r>
          </w:p>
          <w:p w:rsidR="006F14EE" w:rsidRPr="003D0231" w:rsidRDefault="006F14EE" w:rsidP="008B4321">
            <w:pPr>
              <w:suppressAutoHyphens/>
              <w:rPr>
                <w:lang w:eastAsia="ar-SA"/>
              </w:rPr>
            </w:pPr>
          </w:p>
        </w:tc>
      </w:tr>
    </w:tbl>
    <w:p w:rsidR="00DD2332" w:rsidRDefault="00DD2332" w:rsidP="00D00ECC">
      <w:pPr>
        <w:shd w:val="clear" w:color="auto" w:fill="FFFFFF"/>
        <w:spacing w:after="150" w:line="240" w:lineRule="auto"/>
        <w:rPr>
          <w:rFonts w:ascii="Helvetica" w:eastAsia="Times New Roman" w:hAnsi="Helvetica" w:cs="Helvetica"/>
          <w:color w:val="333333"/>
          <w:sz w:val="21"/>
          <w:szCs w:val="21"/>
        </w:rPr>
      </w:pPr>
    </w:p>
    <w:p w:rsidR="00DD2332" w:rsidRPr="00B50DA4" w:rsidRDefault="00DD2332" w:rsidP="00D00ECC">
      <w:pPr>
        <w:shd w:val="clear" w:color="auto" w:fill="FFFFFF"/>
        <w:spacing w:after="150" w:line="240" w:lineRule="auto"/>
        <w:rPr>
          <w:rFonts w:asciiTheme="majorHAnsi" w:eastAsia="Times New Roman" w:hAnsiTheme="majorHAnsi" w:cs="Helvetica"/>
          <w:color w:val="333333"/>
          <w:sz w:val="72"/>
          <w:szCs w:val="72"/>
        </w:rPr>
      </w:pPr>
    </w:p>
    <w:p w:rsidR="00DD2332" w:rsidRDefault="00B50DA4" w:rsidP="00B50DA4">
      <w:pPr>
        <w:shd w:val="clear" w:color="auto" w:fill="FFFFFF"/>
        <w:spacing w:after="150" w:line="240" w:lineRule="auto"/>
        <w:jc w:val="center"/>
        <w:rPr>
          <w:rFonts w:asciiTheme="majorHAnsi" w:eastAsia="Times New Roman" w:hAnsiTheme="majorHAnsi" w:cs="Helvetica"/>
          <w:color w:val="333333"/>
          <w:sz w:val="52"/>
          <w:szCs w:val="52"/>
        </w:rPr>
      </w:pPr>
      <w:r w:rsidRPr="00B50DA4">
        <w:rPr>
          <w:rFonts w:asciiTheme="majorHAnsi" w:eastAsia="Times New Roman" w:hAnsiTheme="majorHAnsi" w:cs="Helvetica"/>
          <w:color w:val="333333"/>
          <w:sz w:val="72"/>
          <w:szCs w:val="72"/>
        </w:rPr>
        <w:t>Рабочая программа</w:t>
      </w:r>
      <w:r w:rsidRPr="00B50DA4">
        <w:rPr>
          <w:rFonts w:asciiTheme="majorHAnsi" w:eastAsia="Times New Roman" w:hAnsiTheme="majorHAnsi" w:cs="Helvetica"/>
          <w:color w:val="333333"/>
          <w:sz w:val="52"/>
          <w:szCs w:val="52"/>
        </w:rPr>
        <w:t xml:space="preserve"> воспитателя разновозрастной группы МБДОУ детский сад «Колосок» </w:t>
      </w:r>
    </w:p>
    <w:p w:rsidR="00B50DA4" w:rsidRDefault="00B50DA4" w:rsidP="00B50DA4">
      <w:pPr>
        <w:shd w:val="clear" w:color="auto" w:fill="FFFFFF"/>
        <w:spacing w:after="150" w:line="240" w:lineRule="auto"/>
        <w:jc w:val="center"/>
        <w:rPr>
          <w:rFonts w:asciiTheme="majorHAnsi" w:eastAsia="Times New Roman" w:hAnsiTheme="majorHAnsi" w:cs="Helvetica"/>
          <w:color w:val="333333"/>
          <w:sz w:val="52"/>
          <w:szCs w:val="52"/>
        </w:rPr>
      </w:pPr>
      <w:r>
        <w:rPr>
          <w:rFonts w:asciiTheme="majorHAnsi" w:eastAsia="Times New Roman" w:hAnsiTheme="majorHAnsi" w:cs="Helvetica"/>
          <w:color w:val="333333"/>
          <w:sz w:val="52"/>
          <w:szCs w:val="52"/>
        </w:rPr>
        <w:t>на 2018 – 2019 учебный год</w:t>
      </w:r>
    </w:p>
    <w:p w:rsidR="00B50DA4" w:rsidRPr="00B50DA4" w:rsidRDefault="001F18DD" w:rsidP="00B50DA4">
      <w:pPr>
        <w:shd w:val="clear" w:color="auto" w:fill="FFFFFF"/>
        <w:spacing w:after="150" w:line="240" w:lineRule="auto"/>
        <w:jc w:val="center"/>
        <w:rPr>
          <w:rFonts w:asciiTheme="majorHAnsi" w:eastAsia="Times New Roman" w:hAnsiTheme="majorHAnsi" w:cs="Helvetica"/>
          <w:color w:val="333333"/>
          <w:sz w:val="52"/>
          <w:szCs w:val="52"/>
        </w:rPr>
      </w:pPr>
      <w:r>
        <w:rPr>
          <w:rFonts w:asciiTheme="majorHAnsi" w:eastAsia="Times New Roman" w:hAnsiTheme="majorHAnsi" w:cs="Helvetica"/>
          <w:color w:val="333333"/>
          <w:sz w:val="52"/>
          <w:szCs w:val="52"/>
        </w:rPr>
        <w:t>Ковальчук Ирины И</w:t>
      </w:r>
      <w:r w:rsidR="00B50DA4">
        <w:rPr>
          <w:rFonts w:asciiTheme="majorHAnsi" w:eastAsia="Times New Roman" w:hAnsiTheme="majorHAnsi" w:cs="Helvetica"/>
          <w:color w:val="333333"/>
          <w:sz w:val="52"/>
          <w:szCs w:val="52"/>
        </w:rPr>
        <w:t>вановны</w:t>
      </w:r>
    </w:p>
    <w:p w:rsidR="00DD2332" w:rsidRDefault="00DD2332" w:rsidP="00D00ECC">
      <w:pPr>
        <w:shd w:val="clear" w:color="auto" w:fill="FFFFFF"/>
        <w:spacing w:after="150" w:line="240" w:lineRule="auto"/>
        <w:rPr>
          <w:rFonts w:ascii="Helvetica" w:eastAsia="Times New Roman" w:hAnsi="Helvetica" w:cs="Helvetica"/>
          <w:color w:val="333333"/>
          <w:sz w:val="21"/>
          <w:szCs w:val="21"/>
        </w:rPr>
      </w:pPr>
    </w:p>
    <w:p w:rsidR="00DD2332" w:rsidRDefault="00DD2332" w:rsidP="00B50DA4">
      <w:pPr>
        <w:shd w:val="clear" w:color="auto" w:fill="FFFFFF"/>
        <w:spacing w:after="150" w:line="240" w:lineRule="auto"/>
        <w:jc w:val="center"/>
        <w:rPr>
          <w:rFonts w:ascii="Helvetica" w:eastAsia="Times New Roman" w:hAnsi="Helvetica" w:cs="Helvetica"/>
          <w:color w:val="333333"/>
          <w:sz w:val="21"/>
          <w:szCs w:val="21"/>
        </w:rPr>
      </w:pPr>
    </w:p>
    <w:p w:rsidR="00DD2332" w:rsidRDefault="00DD2332" w:rsidP="00D00ECC">
      <w:pPr>
        <w:shd w:val="clear" w:color="auto" w:fill="FFFFFF"/>
        <w:spacing w:after="150" w:line="240" w:lineRule="auto"/>
        <w:rPr>
          <w:rFonts w:ascii="Helvetica" w:eastAsia="Times New Roman" w:hAnsi="Helvetica" w:cs="Helvetica"/>
          <w:color w:val="333333"/>
          <w:sz w:val="21"/>
          <w:szCs w:val="21"/>
        </w:rPr>
      </w:pPr>
    </w:p>
    <w:p w:rsidR="00DD2332" w:rsidRDefault="00DD2332" w:rsidP="00D00ECC">
      <w:pPr>
        <w:shd w:val="clear" w:color="auto" w:fill="FFFFFF"/>
        <w:spacing w:after="150" w:line="240" w:lineRule="auto"/>
        <w:rPr>
          <w:rFonts w:ascii="Helvetica" w:eastAsia="Times New Roman" w:hAnsi="Helvetica" w:cs="Helvetica"/>
          <w:color w:val="333333"/>
          <w:sz w:val="21"/>
          <w:szCs w:val="21"/>
        </w:rPr>
      </w:pPr>
    </w:p>
    <w:p w:rsidR="00DD2332" w:rsidRDefault="00DD2332" w:rsidP="00D00ECC">
      <w:pPr>
        <w:shd w:val="clear" w:color="auto" w:fill="FFFFFF"/>
        <w:spacing w:after="150" w:line="240" w:lineRule="auto"/>
        <w:rPr>
          <w:rFonts w:ascii="Helvetica" w:eastAsia="Times New Roman" w:hAnsi="Helvetica" w:cs="Helvetica"/>
          <w:color w:val="333333"/>
          <w:sz w:val="21"/>
          <w:szCs w:val="21"/>
        </w:rPr>
      </w:pPr>
    </w:p>
    <w:p w:rsidR="00DD2332" w:rsidRDefault="00DD2332" w:rsidP="00D00ECC">
      <w:pPr>
        <w:shd w:val="clear" w:color="auto" w:fill="FFFFFF"/>
        <w:spacing w:after="150" w:line="240" w:lineRule="auto"/>
        <w:rPr>
          <w:rFonts w:ascii="Helvetica" w:eastAsia="Times New Roman" w:hAnsi="Helvetica" w:cs="Helvetica"/>
          <w:color w:val="333333"/>
          <w:sz w:val="21"/>
          <w:szCs w:val="21"/>
        </w:rPr>
      </w:pPr>
    </w:p>
    <w:p w:rsidR="00DD2332" w:rsidRDefault="00DD2332" w:rsidP="00D00ECC">
      <w:pPr>
        <w:shd w:val="clear" w:color="auto" w:fill="FFFFFF"/>
        <w:spacing w:after="150" w:line="240" w:lineRule="auto"/>
        <w:rPr>
          <w:rFonts w:ascii="Helvetica" w:eastAsia="Times New Roman" w:hAnsi="Helvetica" w:cs="Helvetica"/>
          <w:color w:val="333333"/>
          <w:sz w:val="21"/>
          <w:szCs w:val="21"/>
        </w:rPr>
      </w:pPr>
    </w:p>
    <w:p w:rsidR="00DD2332" w:rsidRDefault="00DD2332" w:rsidP="00D00ECC">
      <w:pPr>
        <w:shd w:val="clear" w:color="auto" w:fill="FFFFFF"/>
        <w:spacing w:after="150" w:line="240" w:lineRule="auto"/>
        <w:rPr>
          <w:rFonts w:ascii="Helvetica" w:eastAsia="Times New Roman" w:hAnsi="Helvetica" w:cs="Helvetica"/>
          <w:color w:val="333333"/>
          <w:sz w:val="21"/>
          <w:szCs w:val="21"/>
        </w:rPr>
      </w:pPr>
    </w:p>
    <w:p w:rsidR="00DD2332" w:rsidRDefault="00DD2332" w:rsidP="00D00ECC">
      <w:pPr>
        <w:shd w:val="clear" w:color="auto" w:fill="FFFFFF"/>
        <w:spacing w:after="150" w:line="240" w:lineRule="auto"/>
        <w:rPr>
          <w:rFonts w:ascii="Helvetica" w:eastAsia="Times New Roman" w:hAnsi="Helvetica" w:cs="Helvetica"/>
          <w:color w:val="333333"/>
          <w:sz w:val="21"/>
          <w:szCs w:val="21"/>
        </w:rPr>
      </w:pPr>
    </w:p>
    <w:p w:rsidR="00DD2332" w:rsidRDefault="00DD2332" w:rsidP="00D00ECC">
      <w:pPr>
        <w:shd w:val="clear" w:color="auto" w:fill="FFFFFF"/>
        <w:spacing w:after="150" w:line="240" w:lineRule="auto"/>
        <w:rPr>
          <w:rFonts w:ascii="Helvetica" w:eastAsia="Times New Roman" w:hAnsi="Helvetica" w:cs="Helvetica"/>
          <w:color w:val="333333"/>
          <w:sz w:val="21"/>
          <w:szCs w:val="21"/>
        </w:rPr>
      </w:pPr>
    </w:p>
    <w:p w:rsidR="00DD2332" w:rsidRDefault="00DD2332" w:rsidP="00D00ECC">
      <w:pPr>
        <w:shd w:val="clear" w:color="auto" w:fill="FFFFFF"/>
        <w:spacing w:after="150" w:line="240" w:lineRule="auto"/>
        <w:rPr>
          <w:rFonts w:ascii="Helvetica" w:eastAsia="Times New Roman" w:hAnsi="Helvetica" w:cs="Helvetica"/>
          <w:color w:val="333333"/>
          <w:sz w:val="21"/>
          <w:szCs w:val="21"/>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lastRenderedPageBreak/>
        <w:t>Содержание…………………………………………………………………………………………….. 3</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I. ЦЕЛЕВОЙ РАЗДЕЛ………………………………………………………………………………….3</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1. ПОЯСНИТЕЛЬНАЯ ЗАПИСКА…………………………………………………………………….. 3</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1.1. Цели и задачи по реализации образовательной программы………………………………….... 3</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1.2. Программно – методические материалы………………………………………………………...... 3</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1.3. Принципы формирования образовательной программы……………………………………….....4</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1.4. Значимые характеристики особенностей развития детей дошкольного возраста…………........4-6</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1.5. Характеристика контингента, особенности семей воспитанников…………………..……..…..…6</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1.6. Режим работы группы…………………………………………………….…………………..….…..6</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2. Планируемые результаты освоения образовательной программы………………………..…….…..6</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II. Содержательный раздел………………………………………………………………..….……….…..7</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2.1. ООП в старшей группе…………..…………………………………………………..…………..…..7</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2.1.1. Формы работы с детьми……………………………………………………………………..….….8-9</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2.1.2. Режим дня …………………………………………………………..…..... 10</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2.2. Организация ООД…………………………………………………………………………………….11</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2.2.1. Сетка ООД ……………………………………………………………….…….. 1 </w:t>
      </w:r>
      <w:proofErr w:type="spellStart"/>
      <w:r w:rsidRPr="001F18DD">
        <w:rPr>
          <w:rFonts w:asciiTheme="majorHAnsi" w:eastAsia="Times New Roman" w:hAnsiTheme="majorHAnsi" w:cs="Helvetica"/>
          <w:color w:val="333333"/>
          <w:sz w:val="28"/>
          <w:szCs w:val="28"/>
        </w:rPr>
        <w:t>1</w:t>
      </w:r>
      <w:proofErr w:type="spellEnd"/>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2.3. Совместная образовательная деятельность детей в режимных моментах…………….…………..12</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2.4. Реализуемые образовательные технологии, методики……………………………….…….…..…..12</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2.4.1. </w:t>
      </w:r>
      <w:proofErr w:type="spellStart"/>
      <w:r w:rsidRPr="001F18DD">
        <w:rPr>
          <w:rFonts w:asciiTheme="majorHAnsi" w:eastAsia="Times New Roman" w:hAnsiTheme="majorHAnsi" w:cs="Helvetica"/>
          <w:color w:val="333333"/>
          <w:sz w:val="28"/>
          <w:szCs w:val="28"/>
        </w:rPr>
        <w:t>Здоровьесберегающие</w:t>
      </w:r>
      <w:proofErr w:type="spellEnd"/>
      <w:r w:rsidRPr="001F18DD">
        <w:rPr>
          <w:rFonts w:asciiTheme="majorHAnsi" w:eastAsia="Times New Roman" w:hAnsiTheme="majorHAnsi" w:cs="Helvetica"/>
          <w:color w:val="333333"/>
          <w:sz w:val="28"/>
          <w:szCs w:val="28"/>
        </w:rPr>
        <w:t xml:space="preserve"> технологии…………………………………………………….…….….14-17</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lastRenderedPageBreak/>
        <w:t>2.4.2. Технологии проектной деятельности………………………………………………….………..….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2.4.3. Информационно-коммуникационные технологии …………………………………….………....</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2.4.4. Игровая технология………………………………………..……………………………….…..…...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2.5. Планирование работы с детьми в группе по образовательным областям………………..……...21-30</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2.5.1. Образовательная область «Социально – коммуникативное развитие»……………...…..……..30</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2.5.2. Образовательная область «Речевое развитие</w:t>
      </w:r>
      <w:proofErr w:type="gramStart"/>
      <w:r w:rsidRPr="001F18DD">
        <w:rPr>
          <w:rFonts w:asciiTheme="majorHAnsi" w:eastAsia="Times New Roman" w:hAnsiTheme="majorHAnsi" w:cs="Helvetica"/>
          <w:color w:val="333333"/>
          <w:sz w:val="28"/>
          <w:szCs w:val="28"/>
        </w:rPr>
        <w:t>»…………………………………………....……….</w:t>
      </w:r>
      <w:proofErr w:type="gramEnd"/>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2.5.3. Образовательная область «Художественно-эстетическое развитие»……………………...…….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2.5.4. Образовательная область «Физическое развитие»…………………………………………..……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2.5.5. Образовательная область «Познавательное развитие»………………………………….….…….</w:t>
      </w:r>
      <w:proofErr w:type="gramStart"/>
      <w:r w:rsidRPr="001F18DD">
        <w:rPr>
          <w:rFonts w:asciiTheme="majorHAnsi" w:eastAsia="Times New Roman" w:hAnsiTheme="majorHAnsi" w:cs="Helvetica"/>
          <w:color w:val="333333"/>
          <w:sz w:val="28"/>
          <w:szCs w:val="28"/>
        </w:rPr>
        <w:t xml:space="preserve"> .</w:t>
      </w:r>
      <w:proofErr w:type="gramEnd"/>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Взаимодействие с семьей……………………………………………………………………..……… 30-32</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III Организационный раздел. …………………………………………………………………….…… 32-34</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3.1.Материально-техническое обеспечение ……………………………………………………….…..…3.4</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3.1.1. Программно-методическое обеспечение</w:t>
      </w:r>
    </w:p>
    <w:p w:rsidR="00D00ECC" w:rsidRPr="001F18DD" w:rsidRDefault="00D00ECC" w:rsidP="00D00ECC">
      <w:pPr>
        <w:shd w:val="clear" w:color="auto" w:fill="FFFFFF"/>
        <w:spacing w:after="150" w:line="240" w:lineRule="auto"/>
        <w:rPr>
          <w:rFonts w:asciiTheme="majorHAnsi" w:eastAsia="Times New Roman" w:hAnsiTheme="majorHAnsi" w:cs="Helvetica"/>
          <w:b/>
          <w:bCs/>
          <w:color w:val="333333"/>
          <w:sz w:val="28"/>
          <w:szCs w:val="28"/>
        </w:rPr>
      </w:pPr>
      <w:r w:rsidRPr="001F18DD">
        <w:rPr>
          <w:rFonts w:asciiTheme="majorHAnsi" w:eastAsia="Times New Roman" w:hAnsiTheme="majorHAnsi" w:cs="Helvetica"/>
          <w:color w:val="333333"/>
          <w:sz w:val="28"/>
          <w:szCs w:val="28"/>
        </w:rPr>
        <w:t>3.1.2Приложения №1,№2,№3,№4,№5…………………………………………………….……... </w:t>
      </w:r>
      <w:r w:rsidRPr="001F18DD">
        <w:rPr>
          <w:rFonts w:asciiTheme="majorHAnsi" w:eastAsia="Times New Roman" w:hAnsiTheme="majorHAnsi" w:cs="Helvetica"/>
          <w:b/>
          <w:bCs/>
          <w:color w:val="333333"/>
          <w:sz w:val="28"/>
          <w:szCs w:val="28"/>
        </w:rPr>
        <w:t xml:space="preserve">I. </w:t>
      </w:r>
    </w:p>
    <w:p w:rsidR="00D00ECC" w:rsidRPr="001F18DD" w:rsidRDefault="00D00ECC" w:rsidP="00D00ECC">
      <w:pPr>
        <w:shd w:val="clear" w:color="auto" w:fill="FFFFFF"/>
        <w:spacing w:after="150" w:line="240" w:lineRule="auto"/>
        <w:rPr>
          <w:rFonts w:asciiTheme="majorHAnsi" w:eastAsia="Times New Roman" w:hAnsiTheme="majorHAnsi" w:cs="Helvetica"/>
          <w:b/>
          <w:bCs/>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b/>
          <w:bCs/>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b/>
          <w:bCs/>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b/>
          <w:bCs/>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b/>
          <w:bCs/>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b/>
          <w:bCs/>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lastRenderedPageBreak/>
        <w:t>ЦЕЛЕВОЙ РАЗДЕЛ.</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1. ПОЯСНИТЕЛЬНАЯ ЗАПИСКА.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Настоящая рабочая программа разработана на основе О</w:t>
      </w:r>
      <w:r w:rsidR="008B4321" w:rsidRPr="001F18DD">
        <w:rPr>
          <w:rFonts w:asciiTheme="majorHAnsi" w:eastAsia="Times New Roman" w:hAnsiTheme="majorHAnsi" w:cs="Helvetica"/>
          <w:color w:val="333333"/>
          <w:sz w:val="28"/>
          <w:szCs w:val="28"/>
        </w:rPr>
        <w:t>бразовательной программы МБДОУ  д</w:t>
      </w:r>
      <w:r w:rsidRPr="001F18DD">
        <w:rPr>
          <w:rFonts w:asciiTheme="majorHAnsi" w:eastAsia="Times New Roman" w:hAnsiTheme="majorHAnsi" w:cs="Helvetica"/>
          <w:color w:val="333333"/>
          <w:sz w:val="28"/>
          <w:szCs w:val="28"/>
        </w:rPr>
        <w:t xml:space="preserve">етский сад </w:t>
      </w:r>
      <w:r w:rsidR="008B4321" w:rsidRPr="001F18DD">
        <w:rPr>
          <w:rFonts w:asciiTheme="majorHAnsi" w:eastAsia="Times New Roman" w:hAnsiTheme="majorHAnsi" w:cs="Helvetica"/>
          <w:color w:val="333333"/>
          <w:sz w:val="28"/>
          <w:szCs w:val="28"/>
        </w:rPr>
        <w:t xml:space="preserve">«Колосок» </w:t>
      </w:r>
      <w:r w:rsidRPr="001F18DD">
        <w:rPr>
          <w:rFonts w:asciiTheme="majorHAnsi" w:eastAsia="Times New Roman" w:hAnsiTheme="majorHAnsi" w:cs="Helvetica"/>
          <w:color w:val="333333"/>
          <w:sz w:val="28"/>
          <w:szCs w:val="28"/>
        </w:rPr>
        <w:t>и нормативно-правовых документов:</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1.Федеральным законом от 29 декабря 2012 г. № 273-ФЗ «Об образовании в Российской Федерации»;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2. Приказом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3. Постановлением Главного государственного санитарного врача Российской Федерации от 15 мая 2013 г. № 26 «Об утверждении </w:t>
      </w:r>
      <w:proofErr w:type="spellStart"/>
      <w:r w:rsidRPr="001F18DD">
        <w:rPr>
          <w:rFonts w:asciiTheme="majorHAnsi" w:eastAsia="Times New Roman" w:hAnsiTheme="majorHAnsi" w:cs="Helvetica"/>
          <w:color w:val="333333"/>
          <w:sz w:val="28"/>
          <w:szCs w:val="28"/>
        </w:rPr>
        <w:t>СанПиН</w:t>
      </w:r>
      <w:proofErr w:type="spellEnd"/>
      <w:r w:rsidRPr="001F18DD">
        <w:rPr>
          <w:rFonts w:asciiTheme="majorHAnsi" w:eastAsia="Times New Roman" w:hAnsiTheme="majorHAnsi" w:cs="Helvetica"/>
          <w:color w:val="333333"/>
          <w:sz w:val="28"/>
          <w:szCs w:val="28"/>
        </w:rPr>
        <w:t xml:space="preserve"> 2.4.1.3049-13 «Санитарно эпидемиологические требования к устройству, содержанию и организации режима работы дошкольных образовательных организаций»».</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4. Образовательная программа МБДОУ</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5. Уставом ДОО.</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Содержание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Рабочая программа определяет содержание и организацию воспитательно-образовательного процесса для детей старшей группы.</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1.1 Цели и задачи по реализации образовательной программы.</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Цель.</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Создание условий в детском саду для развития способностей, широкого взаимодействия с миром, активного </w:t>
      </w:r>
      <w:proofErr w:type="spellStart"/>
      <w:r w:rsidRPr="001F18DD">
        <w:rPr>
          <w:rFonts w:asciiTheme="majorHAnsi" w:eastAsia="Times New Roman" w:hAnsiTheme="majorHAnsi" w:cs="Helvetica"/>
          <w:color w:val="333333"/>
          <w:sz w:val="28"/>
          <w:szCs w:val="28"/>
        </w:rPr>
        <w:t>практикования</w:t>
      </w:r>
      <w:proofErr w:type="spellEnd"/>
      <w:r w:rsidRPr="001F18DD">
        <w:rPr>
          <w:rFonts w:asciiTheme="majorHAnsi" w:eastAsia="Times New Roman" w:hAnsiTheme="majorHAnsi" w:cs="Helvetica"/>
          <w:color w:val="333333"/>
          <w:sz w:val="28"/>
          <w:szCs w:val="28"/>
        </w:rPr>
        <w:t xml:space="preserve"> в разных видах деятельности, творческой самореализации.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Задачи.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•Создать безопасную и психологически комфортную образовательную среду;</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lastRenderedPageBreak/>
        <w:t>•Формировать культуру здорового и безопасного образа жизни обеспечивая эмоциональное благополучие.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•Использовать конструктивно-воспитательные усилия родителей (законных представителей) воспитанников. Оказывать помощь семье в решении вопросов воспитания ребенка.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•Создать образовательную среду с учетом индивидуальности каждого ребенка его склонностей и интересов.</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Реализация цели осуществляется в процессе разнообразных видов деятельности.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Таким образом,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1.2. Программно – методические материалы</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Рабочая программа старшей </w:t>
      </w:r>
      <w:r w:rsidR="001F18DD">
        <w:rPr>
          <w:rFonts w:asciiTheme="majorHAnsi" w:eastAsia="Times New Roman" w:hAnsiTheme="majorHAnsi" w:cs="Helvetica"/>
          <w:color w:val="333333"/>
          <w:sz w:val="28"/>
          <w:szCs w:val="28"/>
        </w:rPr>
        <w:t xml:space="preserve">группы </w:t>
      </w:r>
      <w:r w:rsidRPr="001F18DD">
        <w:rPr>
          <w:rFonts w:asciiTheme="majorHAnsi" w:eastAsia="Times New Roman" w:hAnsiTheme="majorHAnsi" w:cs="Helvetica"/>
          <w:color w:val="333333"/>
          <w:sz w:val="28"/>
          <w:szCs w:val="28"/>
        </w:rPr>
        <w:t>организована с учетом:</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Комплексных программ дошкольного образования общеобразовательной направленности: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•Комплексной примерной программы «Детство» под редакц</w:t>
      </w:r>
      <w:r w:rsidR="001F18DD">
        <w:rPr>
          <w:rFonts w:asciiTheme="majorHAnsi" w:eastAsia="Times New Roman" w:hAnsiTheme="majorHAnsi" w:cs="Helvetica"/>
          <w:color w:val="333333"/>
          <w:sz w:val="28"/>
          <w:szCs w:val="28"/>
        </w:rPr>
        <w:t>ией В.И.Логиновой, Т.И.Бабаевой.</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Парциальных программ:</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1.О.С.Ушакова «Программа развития речи у детей 5-7 лет».</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2.Е.В.Колесникова</w:t>
      </w:r>
      <w:r w:rsidR="001F18DD">
        <w:rPr>
          <w:rFonts w:asciiTheme="majorHAnsi" w:eastAsia="Times New Roman" w:hAnsiTheme="majorHAnsi" w:cs="Helvetica"/>
          <w:b/>
          <w:bCs/>
          <w:color w:val="333333"/>
          <w:sz w:val="28"/>
          <w:szCs w:val="28"/>
        </w:rPr>
        <w:t xml:space="preserve"> </w:t>
      </w:r>
      <w:r w:rsidRPr="001F18DD">
        <w:rPr>
          <w:rFonts w:asciiTheme="majorHAnsi" w:eastAsia="Times New Roman" w:hAnsiTheme="majorHAnsi" w:cs="Helvetica"/>
          <w:b/>
          <w:bCs/>
          <w:color w:val="333333"/>
          <w:sz w:val="28"/>
          <w:szCs w:val="28"/>
        </w:rPr>
        <w:t>«Программа развития математических представлений у дошкольников».</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3.С.Н.Николаева «</w:t>
      </w:r>
      <w:proofErr w:type="spellStart"/>
      <w:r w:rsidRPr="001F18DD">
        <w:rPr>
          <w:rFonts w:asciiTheme="majorHAnsi" w:eastAsia="Times New Roman" w:hAnsiTheme="majorHAnsi" w:cs="Helvetica"/>
          <w:b/>
          <w:bCs/>
          <w:color w:val="333333"/>
          <w:sz w:val="28"/>
          <w:szCs w:val="28"/>
        </w:rPr>
        <w:t>Парципальная</w:t>
      </w:r>
      <w:proofErr w:type="spellEnd"/>
      <w:r w:rsidRPr="001F18DD">
        <w:rPr>
          <w:rFonts w:asciiTheme="majorHAnsi" w:eastAsia="Times New Roman" w:hAnsiTheme="majorHAnsi" w:cs="Helvetica"/>
          <w:b/>
          <w:bCs/>
          <w:color w:val="333333"/>
          <w:sz w:val="28"/>
          <w:szCs w:val="28"/>
        </w:rPr>
        <w:t xml:space="preserve"> программа «Юный эколог».</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4.Т.С.Комарова «Изобразительная деятельность в детском саду».</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17517C" w:rsidRDefault="0017517C" w:rsidP="00D00ECC">
      <w:pPr>
        <w:shd w:val="clear" w:color="auto" w:fill="FFFFFF"/>
        <w:spacing w:after="150" w:line="240" w:lineRule="auto"/>
        <w:rPr>
          <w:rFonts w:asciiTheme="majorHAnsi" w:eastAsia="Times New Roman" w:hAnsiTheme="majorHAnsi" w:cs="Helvetica"/>
          <w:b/>
          <w:bCs/>
          <w:color w:val="333333"/>
          <w:sz w:val="28"/>
          <w:szCs w:val="28"/>
        </w:rPr>
      </w:pPr>
    </w:p>
    <w:p w:rsidR="0017517C" w:rsidRDefault="0017517C" w:rsidP="00D00ECC">
      <w:pPr>
        <w:shd w:val="clear" w:color="auto" w:fill="FFFFFF"/>
        <w:spacing w:after="150" w:line="240" w:lineRule="auto"/>
        <w:rPr>
          <w:rFonts w:asciiTheme="majorHAnsi" w:eastAsia="Times New Roman" w:hAnsiTheme="majorHAnsi" w:cs="Helvetica"/>
          <w:b/>
          <w:bCs/>
          <w:color w:val="333333"/>
          <w:sz w:val="28"/>
          <w:szCs w:val="28"/>
        </w:rPr>
      </w:pPr>
    </w:p>
    <w:p w:rsidR="0017517C" w:rsidRDefault="0017517C" w:rsidP="00D00ECC">
      <w:pPr>
        <w:shd w:val="clear" w:color="auto" w:fill="FFFFFF"/>
        <w:spacing w:after="150" w:line="240" w:lineRule="auto"/>
        <w:rPr>
          <w:rFonts w:asciiTheme="majorHAnsi" w:eastAsia="Times New Roman" w:hAnsiTheme="majorHAnsi" w:cs="Helvetica"/>
          <w:b/>
          <w:bCs/>
          <w:color w:val="333333"/>
          <w:sz w:val="28"/>
          <w:szCs w:val="28"/>
        </w:rPr>
      </w:pPr>
    </w:p>
    <w:p w:rsidR="0017517C" w:rsidRDefault="0017517C" w:rsidP="00D00ECC">
      <w:pPr>
        <w:shd w:val="clear" w:color="auto" w:fill="FFFFFF"/>
        <w:spacing w:after="150" w:line="240" w:lineRule="auto"/>
        <w:rPr>
          <w:rFonts w:asciiTheme="majorHAnsi" w:eastAsia="Times New Roman" w:hAnsiTheme="majorHAnsi" w:cs="Helvetica"/>
          <w:b/>
          <w:bCs/>
          <w:color w:val="333333"/>
          <w:sz w:val="28"/>
          <w:szCs w:val="28"/>
        </w:rPr>
      </w:pPr>
    </w:p>
    <w:p w:rsidR="0017517C" w:rsidRDefault="0017517C" w:rsidP="00D00ECC">
      <w:pPr>
        <w:shd w:val="clear" w:color="auto" w:fill="FFFFFF"/>
        <w:spacing w:after="150" w:line="240" w:lineRule="auto"/>
        <w:rPr>
          <w:rFonts w:asciiTheme="majorHAnsi" w:eastAsia="Times New Roman" w:hAnsiTheme="majorHAnsi" w:cs="Helvetica"/>
          <w:b/>
          <w:bCs/>
          <w:color w:val="333333"/>
          <w:sz w:val="28"/>
          <w:szCs w:val="28"/>
        </w:rPr>
      </w:pPr>
    </w:p>
    <w:p w:rsidR="0017517C" w:rsidRDefault="0017517C" w:rsidP="00D00ECC">
      <w:pPr>
        <w:shd w:val="clear" w:color="auto" w:fill="FFFFFF"/>
        <w:spacing w:after="150" w:line="240" w:lineRule="auto"/>
        <w:rPr>
          <w:rFonts w:asciiTheme="majorHAnsi" w:eastAsia="Times New Roman" w:hAnsiTheme="majorHAnsi" w:cs="Helvetica"/>
          <w:b/>
          <w:bCs/>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lastRenderedPageBreak/>
        <w:t>1.3 Принципы формирования образовательной программы.</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Содержание программы соответствует основным положениям возрастной психологии и дошкольной педагогики, выстроено по принципу развивающего образования, целью которого является развитие ребёнка, и обеспечивает единство воспитательных, развивающих и обучающих целей и задач.</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1. Соответствует принципу развивающего образования, целью которого является развитие ребенка.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2. Сочетает принципы научной обоснованности и практической применимости (соответствует основным положениям возрастной психологии и дошкольной педагогики).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3. 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приближаясь к разумному «минимуму») .</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4. Обеспечивает единство воспитательных, обучающих и развивающих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5. Строится с учетом принципа интеграции образовательных областей в соответствии с возрастными возможностями и особенностями воспитанников.</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6. Основывается на комплексно-тематическом принципе построения образовательного процесса.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7. 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8. Предполагает построение образовательного процесса на адекватных возрасту формах работы с детьми (игра)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9. Строится на принципе </w:t>
      </w:r>
      <w:proofErr w:type="spellStart"/>
      <w:r w:rsidRPr="001F18DD">
        <w:rPr>
          <w:rFonts w:asciiTheme="majorHAnsi" w:eastAsia="Times New Roman" w:hAnsiTheme="majorHAnsi" w:cs="Helvetica"/>
          <w:color w:val="333333"/>
          <w:sz w:val="28"/>
          <w:szCs w:val="28"/>
        </w:rPr>
        <w:t>культуросообразности</w:t>
      </w:r>
      <w:proofErr w:type="spellEnd"/>
      <w:r w:rsidRPr="001F18DD">
        <w:rPr>
          <w:rFonts w:asciiTheme="majorHAnsi" w:eastAsia="Times New Roman" w:hAnsiTheme="majorHAnsi" w:cs="Helvetica"/>
          <w:color w:val="333333"/>
          <w:sz w:val="28"/>
          <w:szCs w:val="28"/>
        </w:rPr>
        <w:t>. Учитывает национальные ценности и традиции в образовании.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1.4 Значимые характеристики особенностей развития детей дошкольного возраста.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Возрастная характеристика, контингента детей 5-6 лет.</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lastRenderedPageBreak/>
        <w:t>Физическое развитие.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К 6 годам совершенствуется развитие мелкой моторики пальцев рук. Некоторые дети могут продеть шнурок в ботинок и завязать бантиком.</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В старшем возрасте продолжают совершенствоваться культурно-гигиенические навыки: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Познавательно-речевое развитие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В познавательной деятельности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w:t>
      </w:r>
      <w:r w:rsidRPr="001F18DD">
        <w:rPr>
          <w:rFonts w:asciiTheme="majorHAnsi" w:eastAsia="Times New Roman" w:hAnsiTheme="majorHAnsi" w:cs="Helvetica"/>
          <w:color w:val="333333"/>
          <w:sz w:val="28"/>
          <w:szCs w:val="28"/>
        </w:rPr>
        <w:lastRenderedPageBreak/>
        <w:t xml:space="preserve">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w:t>
      </w:r>
      <w:proofErr w:type="gramStart"/>
      <w:r w:rsidRPr="001F18DD">
        <w:rPr>
          <w:rFonts w:asciiTheme="majorHAnsi" w:eastAsia="Times New Roman" w:hAnsiTheme="majorHAnsi" w:cs="Helvetica"/>
          <w:color w:val="333333"/>
          <w:sz w:val="28"/>
          <w:szCs w:val="28"/>
        </w:rPr>
        <w:t>непроизвольного</w:t>
      </w:r>
      <w:proofErr w:type="gramEnd"/>
      <w:r w:rsidRPr="001F18DD">
        <w:rPr>
          <w:rFonts w:asciiTheme="majorHAnsi" w:eastAsia="Times New Roman" w:hAnsiTheme="majorHAnsi" w:cs="Helvetica"/>
          <w:color w:val="333333"/>
          <w:sz w:val="28"/>
          <w:szCs w:val="28"/>
        </w:rPr>
        <w:t xml:space="preserve"> к произвольному вниманию.</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Социально-личностное развитие.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w:t>
      </w:r>
      <w:proofErr w:type="spellStart"/>
      <w:r w:rsidRPr="001F18DD">
        <w:rPr>
          <w:rFonts w:asciiTheme="majorHAnsi" w:eastAsia="Times New Roman" w:hAnsiTheme="majorHAnsi" w:cs="Helvetica"/>
          <w:color w:val="333333"/>
          <w:sz w:val="28"/>
          <w:szCs w:val="28"/>
        </w:rPr>
        <w:t>гендерной</w:t>
      </w:r>
      <w:proofErr w:type="spellEnd"/>
      <w:r w:rsidRPr="001F18DD">
        <w:rPr>
          <w:rFonts w:asciiTheme="majorHAnsi" w:eastAsia="Times New Roman" w:hAnsiTheme="majorHAnsi" w:cs="Helvetica"/>
          <w:color w:val="333333"/>
          <w:sz w:val="28"/>
          <w:szCs w:val="28"/>
        </w:rPr>
        <w:t xml:space="preserve"> принадлежности по существенным признакам (женские и мужские качества, особенности проявления чувств). Ярко проявляет интерес к игре.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В игровой деятельности дети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lastRenderedPageBreak/>
        <w:t>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В трудовой </w:t>
      </w:r>
      <w:proofErr w:type="gramStart"/>
      <w:r w:rsidRPr="001F18DD">
        <w:rPr>
          <w:rFonts w:asciiTheme="majorHAnsi" w:eastAsia="Times New Roman" w:hAnsiTheme="majorHAnsi" w:cs="Helvetica"/>
          <w:color w:val="333333"/>
          <w:sz w:val="28"/>
          <w:szCs w:val="28"/>
        </w:rPr>
        <w:t>деятельности</w:t>
      </w:r>
      <w:proofErr w:type="gramEnd"/>
      <w:r w:rsidRPr="001F18DD">
        <w:rPr>
          <w:rFonts w:asciiTheme="majorHAnsi" w:eastAsia="Times New Roman" w:hAnsiTheme="majorHAnsi" w:cs="Helvetica"/>
          <w:color w:val="333333"/>
          <w:sz w:val="28"/>
          <w:szCs w:val="28"/>
        </w:rPr>
        <w:t xml:space="preserve"> освоенные ранее виды детского труда выполняются качественно, быстро, осознанно. Активно развиваются планирование и </w:t>
      </w:r>
      <w:proofErr w:type="spellStart"/>
      <w:r w:rsidRPr="001F18DD">
        <w:rPr>
          <w:rFonts w:asciiTheme="majorHAnsi" w:eastAsia="Times New Roman" w:hAnsiTheme="majorHAnsi" w:cs="Helvetica"/>
          <w:color w:val="333333"/>
          <w:sz w:val="28"/>
          <w:szCs w:val="28"/>
        </w:rPr>
        <w:t>самооценивание</w:t>
      </w:r>
      <w:proofErr w:type="spellEnd"/>
      <w:r w:rsidRPr="001F18DD">
        <w:rPr>
          <w:rFonts w:asciiTheme="majorHAnsi" w:eastAsia="Times New Roman" w:hAnsiTheme="majorHAnsi" w:cs="Helvetica"/>
          <w:color w:val="333333"/>
          <w:sz w:val="28"/>
          <w:szCs w:val="28"/>
        </w:rPr>
        <w:t xml:space="preserve"> трудовой деятельности.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Художественно-эстетическое развитие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В изобразительной деятельности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w:t>
      </w:r>
      <w:proofErr w:type="spellStart"/>
      <w:r w:rsidRPr="001F18DD">
        <w:rPr>
          <w:rFonts w:asciiTheme="majorHAnsi" w:eastAsia="Times New Roman" w:hAnsiTheme="majorHAnsi" w:cs="Helvetica"/>
          <w:color w:val="333333"/>
          <w:sz w:val="28"/>
          <w:szCs w:val="28"/>
        </w:rPr>
        <w:t>розовый</w:t>
      </w:r>
      <w:proofErr w:type="spellEnd"/>
      <w:r w:rsidRPr="001F18DD">
        <w:rPr>
          <w:rFonts w:asciiTheme="majorHAnsi" w:eastAsia="Times New Roman" w:hAnsiTheme="majorHAnsi" w:cs="Helvetica"/>
          <w:color w:val="333333"/>
          <w:sz w:val="28"/>
          <w:szCs w:val="28"/>
        </w:rPr>
        <w:t xml:space="preserve"> и </w:t>
      </w:r>
      <w:proofErr w:type="spellStart"/>
      <w:r w:rsidRPr="001F18DD">
        <w:rPr>
          <w:rFonts w:asciiTheme="majorHAnsi" w:eastAsia="Times New Roman" w:hAnsiTheme="majorHAnsi" w:cs="Helvetica"/>
          <w:color w:val="333333"/>
          <w:sz w:val="28"/>
          <w:szCs w:val="28"/>
        </w:rPr>
        <w:t>голубой</w:t>
      </w:r>
      <w:proofErr w:type="spellEnd"/>
      <w:r w:rsidRPr="001F18DD">
        <w:rPr>
          <w:rFonts w:asciiTheme="majorHAnsi" w:eastAsia="Times New Roman" w:hAnsiTheme="majorHAnsi" w:cs="Helvetica"/>
          <w:color w:val="333333"/>
          <w:sz w:val="28"/>
          <w:szCs w:val="28"/>
        </w:rPr>
        <w:t xml:space="preserve"> цвет). Старший возраст – 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w:t>
      </w:r>
      <w:proofErr w:type="spellStart"/>
      <w:r w:rsidRPr="001F18DD">
        <w:rPr>
          <w:rFonts w:asciiTheme="majorHAnsi" w:eastAsia="Times New Roman" w:hAnsiTheme="majorHAnsi" w:cs="Helvetica"/>
          <w:color w:val="333333"/>
          <w:sz w:val="28"/>
          <w:szCs w:val="28"/>
        </w:rPr>
        <w:t>креативностью</w:t>
      </w:r>
      <w:proofErr w:type="spellEnd"/>
      <w:r w:rsidRPr="001F18DD">
        <w:rPr>
          <w:rFonts w:asciiTheme="majorHAnsi" w:eastAsia="Times New Roman" w:hAnsiTheme="majorHAnsi" w:cs="Helvetica"/>
          <w:color w:val="333333"/>
          <w:sz w:val="28"/>
          <w:szCs w:val="28"/>
        </w:rPr>
        <w:t>. 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1.5 Характеристика контингента, особенности семей воспитанников</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комплектование группы. Социальный паспорт семей воспитанников:</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1F18DD" w:rsidP="00D00ECC">
      <w:pPr>
        <w:shd w:val="clear" w:color="auto" w:fill="FFFFFF"/>
        <w:spacing w:after="150" w:line="240" w:lineRule="auto"/>
        <w:rPr>
          <w:rFonts w:asciiTheme="majorHAnsi" w:eastAsia="Times New Roman" w:hAnsiTheme="majorHAnsi" w:cs="Helvetica"/>
          <w:color w:val="333333"/>
          <w:sz w:val="28"/>
          <w:szCs w:val="28"/>
        </w:rPr>
      </w:pPr>
      <w:r>
        <w:rPr>
          <w:rFonts w:asciiTheme="majorHAnsi" w:eastAsia="Times New Roman" w:hAnsiTheme="majorHAnsi" w:cs="Helvetica"/>
          <w:b/>
          <w:bCs/>
          <w:color w:val="333333"/>
          <w:sz w:val="28"/>
          <w:szCs w:val="28"/>
        </w:rPr>
        <w:t>В группе 12 человека. Из них девочек-4, мальчиков-</w:t>
      </w:r>
      <w:r w:rsidR="00D00ECC" w:rsidRPr="001F18DD">
        <w:rPr>
          <w:rFonts w:asciiTheme="majorHAnsi" w:eastAsia="Times New Roman" w:hAnsiTheme="majorHAnsi" w:cs="Helvetica"/>
          <w:b/>
          <w:bCs/>
          <w:color w:val="333333"/>
          <w:sz w:val="28"/>
          <w:szCs w:val="28"/>
        </w:rPr>
        <w:t>8.</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lastRenderedPageBreak/>
        <w:t>1.6 Режим работы группы</w:t>
      </w:r>
    </w:p>
    <w:p w:rsidR="00D00ECC" w:rsidRPr="001F18DD" w:rsidRDefault="001F18DD" w:rsidP="00D00ECC">
      <w:pPr>
        <w:shd w:val="clear" w:color="auto" w:fill="FFFFFF"/>
        <w:spacing w:after="150" w:line="240" w:lineRule="auto"/>
        <w:rPr>
          <w:rFonts w:asciiTheme="majorHAnsi" w:eastAsia="Times New Roman" w:hAnsiTheme="majorHAnsi" w:cs="Helvetica"/>
          <w:color w:val="333333"/>
          <w:sz w:val="28"/>
          <w:szCs w:val="28"/>
        </w:rPr>
      </w:pPr>
      <w:r>
        <w:rPr>
          <w:rFonts w:asciiTheme="majorHAnsi" w:eastAsia="Times New Roman" w:hAnsiTheme="majorHAnsi" w:cs="Helvetica"/>
          <w:color w:val="333333"/>
          <w:sz w:val="28"/>
          <w:szCs w:val="28"/>
        </w:rPr>
        <w:t>Режим работы группы с 7.3</w:t>
      </w:r>
      <w:r w:rsidR="00D00ECC" w:rsidRPr="001F18DD">
        <w:rPr>
          <w:rFonts w:asciiTheme="majorHAnsi" w:eastAsia="Times New Roman" w:hAnsiTheme="majorHAnsi" w:cs="Helvetica"/>
          <w:color w:val="333333"/>
          <w:sz w:val="28"/>
          <w:szCs w:val="28"/>
        </w:rPr>
        <w:t xml:space="preserve">0 до </w:t>
      </w:r>
      <w:r>
        <w:rPr>
          <w:rFonts w:asciiTheme="majorHAnsi" w:eastAsia="Times New Roman" w:hAnsiTheme="majorHAnsi" w:cs="Helvetica"/>
          <w:color w:val="333333"/>
          <w:sz w:val="28"/>
          <w:szCs w:val="28"/>
        </w:rPr>
        <w:t>17.00</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2.Планируемые результаты освоения образовательной программы.</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Целевые ориентиры образования в старшем дошкольном возрасте (от 5 лет до 6 лет):</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Проявляет интеллектуальную активность, у него проявляется познавательный интерес. Может принять и самостоятельно поставить познавательную задачу и решить ее доступными способами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Дети могут объединяться для совместной деятельности, определять общий замысел, распределять роли, согласовывать свои действия, оценивать результат. Ребенок стремиться регулировать свою активность: соблюдать правила, учитывать права других людей. Имеет богатый словарный запас. Речь чистая, грамматически правильная, выразительная.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 Проявляет самостоятельность в разнообразных видах деятельности. </w:t>
      </w:r>
      <w:proofErr w:type="gramStart"/>
      <w:r w:rsidRPr="001F18DD">
        <w:rPr>
          <w:rFonts w:asciiTheme="majorHAnsi" w:eastAsia="Times New Roman" w:hAnsiTheme="majorHAnsi" w:cs="Helvetica"/>
          <w:color w:val="333333"/>
          <w:sz w:val="28"/>
          <w:szCs w:val="28"/>
        </w:rPr>
        <w:t>Активен</w:t>
      </w:r>
      <w:proofErr w:type="gramEnd"/>
      <w:r w:rsidRPr="001F18DD">
        <w:rPr>
          <w:rFonts w:asciiTheme="majorHAnsi" w:eastAsia="Times New Roman" w:hAnsiTheme="majorHAnsi" w:cs="Helvetica"/>
          <w:color w:val="333333"/>
          <w:sz w:val="28"/>
          <w:szCs w:val="28"/>
        </w:rPr>
        <w:t xml:space="preserve"> в театрализованной, игровой деятельности, проявляет речевое творчество. Проявляет творчество</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Ребенок гармонично физически развивается, его двигательный опыт богат</w:t>
      </w:r>
      <w:proofErr w:type="gramStart"/>
      <w:r w:rsidRPr="001F18DD">
        <w:rPr>
          <w:rFonts w:asciiTheme="majorHAnsi" w:eastAsia="Times New Roman" w:hAnsiTheme="majorHAnsi" w:cs="Helvetica"/>
          <w:color w:val="333333"/>
          <w:sz w:val="28"/>
          <w:szCs w:val="28"/>
        </w:rPr>
        <w:t xml:space="preserve"> В</w:t>
      </w:r>
      <w:proofErr w:type="gramEnd"/>
      <w:r w:rsidRPr="001F18DD">
        <w:rPr>
          <w:rFonts w:asciiTheme="majorHAnsi" w:eastAsia="Times New Roman" w:hAnsiTheme="majorHAnsi" w:cs="Helvetica"/>
          <w:color w:val="333333"/>
          <w:sz w:val="28"/>
          <w:szCs w:val="28"/>
        </w:rPr>
        <w:t xml:space="preserve"> двигательной деятельности проявляет хорошую выносливость, быстроту, силу, координацию, гибкость.</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Ребенок активен в стремлении к познанию разных видов трудовой деятельности взрослых и отражению своих представлений в изобразительной и игровой деятельности, сюжетно-ролевых играх.</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Проявляет интерес к самостоятельному познанию, обследованию предметов, выделению их свойств и качеств. Умеет рассматривать и обследовать предметы, осознанно используя разные органы чувств. По собственной инициативе организует собственную деятельность экспериментирования по исследованию свойств и каче</w:t>
      </w:r>
      <w:proofErr w:type="gramStart"/>
      <w:r w:rsidRPr="001F18DD">
        <w:rPr>
          <w:rFonts w:asciiTheme="majorHAnsi" w:eastAsia="Times New Roman" w:hAnsiTheme="majorHAnsi" w:cs="Helvetica"/>
          <w:color w:val="333333"/>
          <w:sz w:val="28"/>
          <w:szCs w:val="28"/>
        </w:rPr>
        <w:t>ств пр</w:t>
      </w:r>
      <w:proofErr w:type="gramEnd"/>
      <w:r w:rsidRPr="001F18DD">
        <w:rPr>
          <w:rFonts w:asciiTheme="majorHAnsi" w:eastAsia="Times New Roman" w:hAnsiTheme="majorHAnsi" w:cs="Helvetica"/>
          <w:color w:val="333333"/>
          <w:sz w:val="28"/>
          <w:szCs w:val="28"/>
        </w:rPr>
        <w:t>едметов и материалов.</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Заинтересован совместной игрой, эмоциональный фон общения – положительный. Согласовывает в игровой деятельности свои интересы и интересы партнеров, умеет объяснить замыслы, адресовать обращение партнеру.</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Ребенок активен в разных видах познавательной деятельности с использованием математического содержания. Решает интеллектуальные задачи в поисковой деятельности, рассуждает, выдвигает проблемы и высказывает свое мнение по поводу их решения.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lastRenderedPageBreak/>
        <w:t>- Активно и с желанием участвует в разных видах творческой художественной деятельности на основе фольклорных и литературных произведений: рисует, лепит, конструирует, участвует в театрализованных играх.</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Развиты умения художественно-речевой деятельности на основе литературных текстов: пересказ знакомых и вновь прочитанных произведений, рассказывает наизусть, участвует в играх со звукоподражаниями и рифмами. Активно и с желанием участвует в разных видах творческой художественной деятельности на основе фольклорных и литературных произведений: рисует, лепит, конструирует, участвует в театрализованных играх.</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 Владеет отдельными техническими и изобразительными умениями, освоил некоторые способы создания изображения в разных видах деятельности и применяет их в совместной </w:t>
      </w:r>
      <w:proofErr w:type="gramStart"/>
      <w:r w:rsidRPr="001F18DD">
        <w:rPr>
          <w:rFonts w:asciiTheme="majorHAnsi" w:eastAsia="Times New Roman" w:hAnsiTheme="majorHAnsi" w:cs="Helvetica"/>
          <w:color w:val="333333"/>
          <w:sz w:val="28"/>
          <w:szCs w:val="28"/>
        </w:rPr>
        <w:t>со</w:t>
      </w:r>
      <w:proofErr w:type="gramEnd"/>
      <w:r w:rsidRPr="001F18DD">
        <w:rPr>
          <w:rFonts w:asciiTheme="majorHAnsi" w:eastAsia="Times New Roman" w:hAnsiTheme="majorHAnsi" w:cs="Helvetica"/>
          <w:color w:val="333333"/>
          <w:sz w:val="28"/>
          <w:szCs w:val="28"/>
        </w:rPr>
        <w:t xml:space="preserve"> взрослым и самостоятельной деятельности.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II. Содержательный раздел.</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2.1. ООП в старшей группе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 xml:space="preserve">Модель </w:t>
      </w:r>
      <w:proofErr w:type="spellStart"/>
      <w:proofErr w:type="gramStart"/>
      <w:r w:rsidRPr="001F18DD">
        <w:rPr>
          <w:rFonts w:asciiTheme="majorHAnsi" w:eastAsia="Times New Roman" w:hAnsiTheme="majorHAnsi" w:cs="Helvetica"/>
          <w:b/>
          <w:bCs/>
          <w:color w:val="333333"/>
          <w:sz w:val="28"/>
          <w:szCs w:val="28"/>
        </w:rPr>
        <w:t>воспитательно</w:t>
      </w:r>
      <w:proofErr w:type="spellEnd"/>
      <w:r w:rsidRPr="001F18DD">
        <w:rPr>
          <w:rFonts w:asciiTheme="majorHAnsi" w:eastAsia="Times New Roman" w:hAnsiTheme="majorHAnsi" w:cs="Helvetica"/>
          <w:b/>
          <w:bCs/>
          <w:color w:val="333333"/>
          <w:sz w:val="28"/>
          <w:szCs w:val="28"/>
        </w:rPr>
        <w:t xml:space="preserve"> – образовательного</w:t>
      </w:r>
      <w:proofErr w:type="gramEnd"/>
      <w:r w:rsidRPr="001F18DD">
        <w:rPr>
          <w:rFonts w:asciiTheme="majorHAnsi" w:eastAsia="Times New Roman" w:hAnsiTheme="majorHAnsi" w:cs="Helvetica"/>
          <w:b/>
          <w:bCs/>
          <w:color w:val="333333"/>
          <w:sz w:val="28"/>
          <w:szCs w:val="28"/>
        </w:rPr>
        <w:t xml:space="preserve"> процесса.</w:t>
      </w:r>
    </w:p>
    <w:p w:rsidR="00D00ECC" w:rsidRPr="001F18DD" w:rsidRDefault="00D00ECC" w:rsidP="00D00ECC">
      <w:pPr>
        <w:shd w:val="clear" w:color="auto" w:fill="FFFFFF"/>
        <w:spacing w:after="150" w:line="240" w:lineRule="auto"/>
        <w:jc w:val="center"/>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Комплексно-тематический принцип построения образовательного процесса</w:t>
      </w:r>
    </w:p>
    <w:p w:rsidR="00D00ECC" w:rsidRPr="001F18DD" w:rsidRDefault="00D00ECC" w:rsidP="00D00ECC">
      <w:pPr>
        <w:shd w:val="clear" w:color="auto" w:fill="FFFFFF"/>
        <w:spacing w:after="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br/>
      </w:r>
    </w:p>
    <w:p w:rsidR="00D00ECC" w:rsidRPr="001F18DD" w:rsidRDefault="00D00ECC" w:rsidP="00D00ECC">
      <w:pPr>
        <w:shd w:val="clear" w:color="auto" w:fill="FFFFFF"/>
        <w:spacing w:after="150" w:line="240" w:lineRule="auto"/>
        <w:jc w:val="center"/>
        <w:rPr>
          <w:rFonts w:asciiTheme="majorHAnsi" w:eastAsia="Times New Roman" w:hAnsiTheme="majorHAnsi" w:cs="Helvetica"/>
          <w:color w:val="333333"/>
          <w:sz w:val="28"/>
          <w:szCs w:val="28"/>
        </w:rPr>
      </w:pPr>
      <w:r w:rsidRPr="001F18DD">
        <w:rPr>
          <w:rFonts w:asciiTheme="majorHAnsi" w:eastAsia="Times New Roman" w:hAnsiTheme="majorHAnsi" w:cs="Helvetica"/>
          <w:noProof/>
          <w:color w:val="333333"/>
          <w:sz w:val="28"/>
          <w:szCs w:val="28"/>
        </w:rPr>
        <w:drawing>
          <wp:anchor distT="0" distB="0" distL="0" distR="0" simplePos="0" relativeHeight="251652096" behindDoc="0" locked="0" layoutInCell="1" allowOverlap="0">
            <wp:simplePos x="0" y="0"/>
            <wp:positionH relativeFrom="column">
              <wp:align>left</wp:align>
            </wp:positionH>
            <wp:positionV relativeFrom="line">
              <wp:posOffset>0</wp:posOffset>
            </wp:positionV>
            <wp:extent cx="38100" cy="95250"/>
            <wp:effectExtent l="19050" t="0" r="0" b="0"/>
            <wp:wrapSquare wrapText="bothSides"/>
            <wp:docPr id="2" name="Рисунок 2" descr="https://arhivurokov.ru/kopilka/up/html/2018/06/22/k_5b2ca6d174fac/47405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kopilka/up/html/2018/06/22/k_5b2ca6d174fac/474058_1.png"/>
                    <pic:cNvPicPr>
                      <a:picLocks noChangeAspect="1" noChangeArrowheads="1"/>
                    </pic:cNvPicPr>
                  </pic:nvPicPr>
                  <pic:blipFill>
                    <a:blip r:embed="rId6"/>
                    <a:srcRect/>
                    <a:stretch>
                      <a:fillRect/>
                    </a:stretch>
                  </pic:blipFill>
                  <pic:spPr bwMode="auto">
                    <a:xfrm>
                      <a:off x="0" y="0"/>
                      <a:ext cx="38100" cy="95250"/>
                    </a:xfrm>
                    <a:prstGeom prst="rect">
                      <a:avLst/>
                    </a:prstGeom>
                    <a:noFill/>
                    <a:ln w="9525">
                      <a:noFill/>
                      <a:miter lim="800000"/>
                      <a:headEnd/>
                      <a:tailEnd/>
                    </a:ln>
                  </pic:spPr>
                </pic:pic>
              </a:graphicData>
            </a:graphic>
          </wp:anchor>
        </w:drawing>
      </w:r>
      <w:r w:rsidRPr="001F18DD">
        <w:rPr>
          <w:rFonts w:asciiTheme="majorHAnsi" w:eastAsia="Times New Roman" w:hAnsiTheme="majorHAnsi" w:cs="Helvetica"/>
          <w:noProof/>
          <w:color w:val="333333"/>
          <w:sz w:val="28"/>
          <w:szCs w:val="28"/>
        </w:rPr>
        <w:drawing>
          <wp:anchor distT="0" distB="0" distL="0" distR="0" simplePos="0" relativeHeight="251653120" behindDoc="0" locked="0" layoutInCell="1" allowOverlap="0">
            <wp:simplePos x="0" y="0"/>
            <wp:positionH relativeFrom="column">
              <wp:align>left</wp:align>
            </wp:positionH>
            <wp:positionV relativeFrom="line">
              <wp:posOffset>0</wp:posOffset>
            </wp:positionV>
            <wp:extent cx="38100" cy="95250"/>
            <wp:effectExtent l="19050" t="0" r="0" b="0"/>
            <wp:wrapSquare wrapText="bothSides"/>
            <wp:docPr id="3" name="Рисунок 3" descr="https://arhivurokov.ru/kopilka/up/html/2018/06/22/k_5b2ca6d174fac/474058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kopilka/up/html/2018/06/22/k_5b2ca6d174fac/474058_2.png"/>
                    <pic:cNvPicPr>
                      <a:picLocks noChangeAspect="1" noChangeArrowheads="1"/>
                    </pic:cNvPicPr>
                  </pic:nvPicPr>
                  <pic:blipFill>
                    <a:blip r:embed="rId7"/>
                    <a:srcRect/>
                    <a:stretch>
                      <a:fillRect/>
                    </a:stretch>
                  </pic:blipFill>
                  <pic:spPr bwMode="auto">
                    <a:xfrm>
                      <a:off x="0" y="0"/>
                      <a:ext cx="38100" cy="95250"/>
                    </a:xfrm>
                    <a:prstGeom prst="rect">
                      <a:avLst/>
                    </a:prstGeom>
                    <a:noFill/>
                    <a:ln w="9525">
                      <a:noFill/>
                      <a:miter lim="800000"/>
                      <a:headEnd/>
                      <a:tailEnd/>
                    </a:ln>
                  </pic:spPr>
                </pic:pic>
              </a:graphicData>
            </a:graphic>
          </wp:anchor>
        </w:drawing>
      </w:r>
      <w:r w:rsidRPr="001F18DD">
        <w:rPr>
          <w:rFonts w:asciiTheme="majorHAnsi" w:eastAsia="Times New Roman" w:hAnsiTheme="majorHAnsi" w:cs="Helvetica"/>
          <w:noProof/>
          <w:color w:val="333333"/>
          <w:sz w:val="28"/>
          <w:szCs w:val="28"/>
        </w:rPr>
        <w:drawing>
          <wp:anchor distT="0" distB="0" distL="0" distR="0" simplePos="0" relativeHeight="251654144" behindDoc="0" locked="0" layoutInCell="1" allowOverlap="0">
            <wp:simplePos x="0" y="0"/>
            <wp:positionH relativeFrom="column">
              <wp:align>left</wp:align>
            </wp:positionH>
            <wp:positionV relativeFrom="line">
              <wp:posOffset>0</wp:posOffset>
            </wp:positionV>
            <wp:extent cx="38100" cy="133350"/>
            <wp:effectExtent l="19050" t="0" r="0" b="0"/>
            <wp:wrapSquare wrapText="bothSides"/>
            <wp:docPr id="4" name="Рисунок 4" descr="https://arhivurokov.ru/kopilka/up/html/2018/06/22/k_5b2ca6d174fac/474058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rhivurokov.ru/kopilka/up/html/2018/06/22/k_5b2ca6d174fac/474058_3.png"/>
                    <pic:cNvPicPr>
                      <a:picLocks noChangeAspect="1" noChangeArrowheads="1"/>
                    </pic:cNvPicPr>
                  </pic:nvPicPr>
                  <pic:blipFill>
                    <a:blip r:embed="rId8"/>
                    <a:srcRect/>
                    <a:stretch>
                      <a:fillRect/>
                    </a:stretch>
                  </pic:blipFill>
                  <pic:spPr bwMode="auto">
                    <a:xfrm>
                      <a:off x="0" y="0"/>
                      <a:ext cx="38100" cy="133350"/>
                    </a:xfrm>
                    <a:prstGeom prst="rect">
                      <a:avLst/>
                    </a:prstGeom>
                    <a:noFill/>
                    <a:ln w="9525">
                      <a:noFill/>
                      <a:miter lim="800000"/>
                      <a:headEnd/>
                      <a:tailEnd/>
                    </a:ln>
                  </pic:spPr>
                </pic:pic>
              </a:graphicData>
            </a:graphic>
          </wp:anchor>
        </w:drawing>
      </w:r>
      <w:r w:rsidRPr="001F18DD">
        <w:rPr>
          <w:rFonts w:asciiTheme="majorHAnsi" w:eastAsia="Times New Roman" w:hAnsiTheme="majorHAnsi" w:cs="Helvetica"/>
          <w:b/>
          <w:bCs/>
          <w:color w:val="333333"/>
          <w:sz w:val="28"/>
          <w:szCs w:val="28"/>
        </w:rPr>
        <w:t>Организованная образовательная деятельность</w:t>
      </w:r>
    </w:p>
    <w:p w:rsidR="00D00ECC" w:rsidRPr="001F18DD" w:rsidRDefault="00D00ECC" w:rsidP="00D00ECC">
      <w:pPr>
        <w:shd w:val="clear" w:color="auto" w:fill="FFFFFF"/>
        <w:spacing w:after="150" w:line="240" w:lineRule="auto"/>
        <w:jc w:val="center"/>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Самостоятельная деятельность детей</w:t>
      </w:r>
    </w:p>
    <w:p w:rsidR="00D00ECC" w:rsidRPr="001F18DD" w:rsidRDefault="00D00ECC" w:rsidP="00D00ECC">
      <w:pPr>
        <w:shd w:val="clear" w:color="auto" w:fill="FFFFFF"/>
        <w:spacing w:after="150" w:line="240" w:lineRule="auto"/>
        <w:jc w:val="center"/>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Образовательная деятельность в режимных моментах</w:t>
      </w:r>
    </w:p>
    <w:p w:rsidR="00D00ECC" w:rsidRPr="001F18DD" w:rsidRDefault="00D00ECC" w:rsidP="00D00ECC">
      <w:pPr>
        <w:shd w:val="clear" w:color="auto" w:fill="FFFFFF"/>
        <w:spacing w:after="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br/>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noProof/>
          <w:color w:val="333333"/>
          <w:sz w:val="28"/>
          <w:szCs w:val="28"/>
        </w:rPr>
        <w:drawing>
          <wp:anchor distT="0" distB="0" distL="0" distR="0" simplePos="0" relativeHeight="251655168" behindDoc="0" locked="0" layoutInCell="1" allowOverlap="0">
            <wp:simplePos x="0" y="0"/>
            <wp:positionH relativeFrom="column">
              <wp:align>left</wp:align>
            </wp:positionH>
            <wp:positionV relativeFrom="line">
              <wp:posOffset>0</wp:posOffset>
            </wp:positionV>
            <wp:extent cx="38100" cy="1428750"/>
            <wp:effectExtent l="19050" t="0" r="0" b="0"/>
            <wp:wrapSquare wrapText="bothSides"/>
            <wp:docPr id="5" name="Рисунок 5" descr="https://arhivurokov.ru/kopilka/up/html/2018/06/22/k_5b2ca6d174fac/474058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hivurokov.ru/kopilka/up/html/2018/06/22/k_5b2ca6d174fac/474058_4.png"/>
                    <pic:cNvPicPr>
                      <a:picLocks noChangeAspect="1" noChangeArrowheads="1"/>
                    </pic:cNvPicPr>
                  </pic:nvPicPr>
                  <pic:blipFill>
                    <a:blip r:embed="rId9"/>
                    <a:srcRect/>
                    <a:stretch>
                      <a:fillRect/>
                    </a:stretch>
                  </pic:blipFill>
                  <pic:spPr bwMode="auto">
                    <a:xfrm>
                      <a:off x="0" y="0"/>
                      <a:ext cx="38100" cy="1428750"/>
                    </a:xfrm>
                    <a:prstGeom prst="rect">
                      <a:avLst/>
                    </a:prstGeom>
                    <a:noFill/>
                    <a:ln w="9525">
                      <a:noFill/>
                      <a:miter lim="800000"/>
                      <a:headEnd/>
                      <a:tailEnd/>
                    </a:ln>
                  </pic:spPr>
                </pic:pic>
              </a:graphicData>
            </a:graphic>
          </wp:anchor>
        </w:drawing>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noProof/>
          <w:color w:val="333333"/>
          <w:sz w:val="28"/>
          <w:szCs w:val="28"/>
        </w:rPr>
        <w:drawing>
          <wp:anchor distT="0" distB="0" distL="0" distR="0" simplePos="0" relativeHeight="251656192" behindDoc="0" locked="0" layoutInCell="1" allowOverlap="0">
            <wp:simplePos x="0" y="0"/>
            <wp:positionH relativeFrom="column">
              <wp:align>left</wp:align>
            </wp:positionH>
            <wp:positionV relativeFrom="line">
              <wp:posOffset>0</wp:posOffset>
            </wp:positionV>
            <wp:extent cx="38100" cy="180975"/>
            <wp:effectExtent l="19050" t="0" r="0" b="0"/>
            <wp:wrapSquare wrapText="bothSides"/>
            <wp:docPr id="6" name="Рисунок 6" descr="https://arhivurokov.ru/kopilka/up/html/2018/06/22/k_5b2ca6d174fac/474058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rhivurokov.ru/kopilka/up/html/2018/06/22/k_5b2ca6d174fac/474058_5.png"/>
                    <pic:cNvPicPr>
                      <a:picLocks noChangeAspect="1" noChangeArrowheads="1"/>
                    </pic:cNvPicPr>
                  </pic:nvPicPr>
                  <pic:blipFill>
                    <a:blip r:embed="rId10"/>
                    <a:srcRect/>
                    <a:stretch>
                      <a:fillRect/>
                    </a:stretch>
                  </pic:blipFill>
                  <pic:spPr bwMode="auto">
                    <a:xfrm>
                      <a:off x="0" y="0"/>
                      <a:ext cx="38100" cy="180975"/>
                    </a:xfrm>
                    <a:prstGeom prst="rect">
                      <a:avLst/>
                    </a:prstGeom>
                    <a:noFill/>
                    <a:ln w="9525">
                      <a:noFill/>
                      <a:miter lim="800000"/>
                      <a:headEnd/>
                      <a:tailEnd/>
                    </a:ln>
                  </pic:spPr>
                </pic:pic>
              </a:graphicData>
            </a:graphic>
          </wp:anchor>
        </w:drawing>
      </w:r>
      <w:r w:rsidRPr="001F18DD">
        <w:rPr>
          <w:rFonts w:asciiTheme="majorHAnsi" w:eastAsia="Times New Roman" w:hAnsiTheme="majorHAnsi" w:cs="Helvetica"/>
          <w:noProof/>
          <w:color w:val="333333"/>
          <w:sz w:val="28"/>
          <w:szCs w:val="28"/>
        </w:rPr>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38100" cy="180975"/>
            <wp:effectExtent l="19050" t="0" r="0" b="0"/>
            <wp:wrapSquare wrapText="bothSides"/>
            <wp:docPr id="7" name="Рисунок 7" descr="https://arhivurokov.ru/kopilka/up/html/2018/06/22/k_5b2ca6d174fac/474058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rhivurokov.ru/kopilka/up/html/2018/06/22/k_5b2ca6d174fac/474058_5.png"/>
                    <pic:cNvPicPr>
                      <a:picLocks noChangeAspect="1" noChangeArrowheads="1"/>
                    </pic:cNvPicPr>
                  </pic:nvPicPr>
                  <pic:blipFill>
                    <a:blip r:embed="rId10"/>
                    <a:srcRect/>
                    <a:stretch>
                      <a:fillRect/>
                    </a:stretch>
                  </pic:blipFill>
                  <pic:spPr bwMode="auto">
                    <a:xfrm>
                      <a:off x="0" y="0"/>
                      <a:ext cx="38100" cy="180975"/>
                    </a:xfrm>
                    <a:prstGeom prst="rect">
                      <a:avLst/>
                    </a:prstGeom>
                    <a:noFill/>
                    <a:ln w="9525">
                      <a:noFill/>
                      <a:miter lim="800000"/>
                      <a:headEnd/>
                      <a:tailEnd/>
                    </a:ln>
                  </pic:spPr>
                </pic:pic>
              </a:graphicData>
            </a:graphic>
          </wp:anchor>
        </w:drawing>
      </w:r>
      <w:r w:rsidRPr="001F18DD">
        <w:rPr>
          <w:rFonts w:asciiTheme="majorHAnsi" w:eastAsia="Times New Roman" w:hAnsiTheme="majorHAnsi" w:cs="Helvetica"/>
          <w:noProof/>
          <w:color w:val="333333"/>
          <w:sz w:val="28"/>
          <w:szCs w:val="28"/>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38100" cy="180975"/>
            <wp:effectExtent l="19050" t="0" r="0" b="0"/>
            <wp:wrapSquare wrapText="bothSides"/>
            <wp:docPr id="8" name="Рисунок 8" descr="https://arhivurokov.ru/kopilka/up/html/2018/06/22/k_5b2ca6d174fac/474058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rhivurokov.ru/kopilka/up/html/2018/06/22/k_5b2ca6d174fac/474058_5.png"/>
                    <pic:cNvPicPr>
                      <a:picLocks noChangeAspect="1" noChangeArrowheads="1"/>
                    </pic:cNvPicPr>
                  </pic:nvPicPr>
                  <pic:blipFill>
                    <a:blip r:embed="rId10"/>
                    <a:srcRect/>
                    <a:stretch>
                      <a:fillRect/>
                    </a:stretch>
                  </pic:blipFill>
                  <pic:spPr bwMode="auto">
                    <a:xfrm>
                      <a:off x="0" y="0"/>
                      <a:ext cx="38100" cy="180975"/>
                    </a:xfrm>
                    <a:prstGeom prst="rect">
                      <a:avLst/>
                    </a:prstGeom>
                    <a:noFill/>
                    <a:ln w="9525">
                      <a:noFill/>
                      <a:miter lim="800000"/>
                      <a:headEnd/>
                      <a:tailEnd/>
                    </a:ln>
                  </pic:spPr>
                </pic:pic>
              </a:graphicData>
            </a:graphic>
          </wp:anchor>
        </w:drawing>
      </w:r>
    </w:p>
    <w:p w:rsidR="00096BA0" w:rsidRDefault="00096BA0" w:rsidP="00D00ECC">
      <w:pPr>
        <w:shd w:val="clear" w:color="auto" w:fill="FFFFFF"/>
        <w:spacing w:after="150" w:line="240" w:lineRule="auto"/>
        <w:jc w:val="center"/>
        <w:rPr>
          <w:rFonts w:asciiTheme="majorHAnsi" w:eastAsia="Times New Roman" w:hAnsiTheme="majorHAnsi" w:cs="Helvetica"/>
          <w:b/>
          <w:bCs/>
          <w:i/>
          <w:iCs/>
          <w:color w:val="333333"/>
          <w:sz w:val="28"/>
          <w:szCs w:val="28"/>
        </w:rPr>
      </w:pPr>
    </w:p>
    <w:p w:rsidR="00096BA0" w:rsidRDefault="00096BA0" w:rsidP="00D00ECC">
      <w:pPr>
        <w:shd w:val="clear" w:color="auto" w:fill="FFFFFF"/>
        <w:spacing w:after="150" w:line="240" w:lineRule="auto"/>
        <w:jc w:val="center"/>
        <w:rPr>
          <w:rFonts w:asciiTheme="majorHAnsi" w:eastAsia="Times New Roman" w:hAnsiTheme="majorHAnsi" w:cs="Helvetica"/>
          <w:b/>
          <w:bCs/>
          <w:i/>
          <w:iCs/>
          <w:color w:val="333333"/>
          <w:sz w:val="28"/>
          <w:szCs w:val="28"/>
        </w:rPr>
      </w:pPr>
    </w:p>
    <w:p w:rsidR="00096BA0" w:rsidRDefault="00096BA0" w:rsidP="00D00ECC">
      <w:pPr>
        <w:shd w:val="clear" w:color="auto" w:fill="FFFFFF"/>
        <w:spacing w:after="150" w:line="240" w:lineRule="auto"/>
        <w:jc w:val="center"/>
        <w:rPr>
          <w:rFonts w:asciiTheme="majorHAnsi" w:eastAsia="Times New Roman" w:hAnsiTheme="majorHAnsi" w:cs="Helvetica"/>
          <w:b/>
          <w:bCs/>
          <w:i/>
          <w:iCs/>
          <w:color w:val="333333"/>
          <w:sz w:val="28"/>
          <w:szCs w:val="28"/>
        </w:rPr>
      </w:pPr>
    </w:p>
    <w:p w:rsidR="00096BA0" w:rsidRDefault="00096BA0" w:rsidP="00D00ECC">
      <w:pPr>
        <w:shd w:val="clear" w:color="auto" w:fill="FFFFFF"/>
        <w:spacing w:after="150" w:line="240" w:lineRule="auto"/>
        <w:jc w:val="center"/>
        <w:rPr>
          <w:rFonts w:asciiTheme="majorHAnsi" w:eastAsia="Times New Roman" w:hAnsiTheme="majorHAnsi" w:cs="Helvetica"/>
          <w:b/>
          <w:bCs/>
          <w:i/>
          <w:iCs/>
          <w:color w:val="333333"/>
          <w:sz w:val="28"/>
          <w:szCs w:val="28"/>
        </w:rPr>
      </w:pPr>
    </w:p>
    <w:p w:rsidR="00096BA0" w:rsidRDefault="00096BA0" w:rsidP="00D00ECC">
      <w:pPr>
        <w:shd w:val="clear" w:color="auto" w:fill="FFFFFF"/>
        <w:spacing w:after="150" w:line="240" w:lineRule="auto"/>
        <w:jc w:val="center"/>
        <w:rPr>
          <w:rFonts w:asciiTheme="majorHAnsi" w:eastAsia="Times New Roman" w:hAnsiTheme="majorHAnsi" w:cs="Helvetica"/>
          <w:b/>
          <w:bCs/>
          <w:i/>
          <w:iCs/>
          <w:color w:val="333333"/>
          <w:sz w:val="28"/>
          <w:szCs w:val="28"/>
        </w:rPr>
      </w:pPr>
    </w:p>
    <w:p w:rsidR="00D00ECC" w:rsidRPr="001F18DD" w:rsidRDefault="00D00ECC" w:rsidP="00D00ECC">
      <w:pPr>
        <w:shd w:val="clear" w:color="auto" w:fill="FFFFFF"/>
        <w:spacing w:after="150" w:line="240" w:lineRule="auto"/>
        <w:jc w:val="center"/>
        <w:rPr>
          <w:rFonts w:asciiTheme="majorHAnsi" w:eastAsia="Times New Roman" w:hAnsiTheme="majorHAnsi" w:cs="Helvetica"/>
          <w:color w:val="333333"/>
          <w:sz w:val="28"/>
          <w:szCs w:val="28"/>
        </w:rPr>
      </w:pPr>
      <w:r w:rsidRPr="001F18DD">
        <w:rPr>
          <w:rFonts w:asciiTheme="majorHAnsi" w:eastAsia="Times New Roman" w:hAnsiTheme="majorHAnsi" w:cs="Helvetica"/>
          <w:noProof/>
          <w:color w:val="333333"/>
          <w:sz w:val="28"/>
          <w:szCs w:val="28"/>
        </w:rPr>
        <w:lastRenderedPageBreak/>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38100" cy="114300"/>
            <wp:effectExtent l="19050" t="0" r="0" b="0"/>
            <wp:wrapSquare wrapText="bothSides"/>
            <wp:docPr id="9" name="Рисунок 9" descr="https://arhivurokov.ru/kopilka/up/html/2018/06/22/k_5b2ca6d174fac/474058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rhivurokov.ru/kopilka/up/html/2018/06/22/k_5b2ca6d174fac/474058_8.png"/>
                    <pic:cNvPicPr>
                      <a:picLocks noChangeAspect="1" noChangeArrowheads="1"/>
                    </pic:cNvPicPr>
                  </pic:nvPicPr>
                  <pic:blipFill>
                    <a:blip r:embed="rId11"/>
                    <a:srcRect/>
                    <a:stretch>
                      <a:fillRect/>
                    </a:stretch>
                  </pic:blipFill>
                  <pic:spPr bwMode="auto">
                    <a:xfrm>
                      <a:off x="0" y="0"/>
                      <a:ext cx="38100" cy="114300"/>
                    </a:xfrm>
                    <a:prstGeom prst="rect">
                      <a:avLst/>
                    </a:prstGeom>
                    <a:noFill/>
                    <a:ln w="9525">
                      <a:noFill/>
                      <a:miter lim="800000"/>
                      <a:headEnd/>
                      <a:tailEnd/>
                    </a:ln>
                  </pic:spPr>
                </pic:pic>
              </a:graphicData>
            </a:graphic>
          </wp:anchor>
        </w:drawing>
      </w:r>
      <w:r w:rsidRPr="001F18DD">
        <w:rPr>
          <w:rFonts w:asciiTheme="majorHAnsi" w:eastAsia="Times New Roman" w:hAnsiTheme="majorHAnsi" w:cs="Helvetica"/>
          <w:noProof/>
          <w:color w:val="333333"/>
          <w:sz w:val="28"/>
          <w:szCs w:val="28"/>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38100" cy="114300"/>
            <wp:effectExtent l="19050" t="0" r="0" b="0"/>
            <wp:wrapSquare wrapText="bothSides"/>
            <wp:docPr id="10" name="Рисунок 10" descr="https://arhivurokov.ru/kopilka/up/html/2018/06/22/k_5b2ca6d174fac/474058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rhivurokov.ru/kopilka/up/html/2018/06/22/k_5b2ca6d174fac/474058_8.png"/>
                    <pic:cNvPicPr>
                      <a:picLocks noChangeAspect="1" noChangeArrowheads="1"/>
                    </pic:cNvPicPr>
                  </pic:nvPicPr>
                  <pic:blipFill>
                    <a:blip r:embed="rId11"/>
                    <a:srcRect/>
                    <a:stretch>
                      <a:fillRect/>
                    </a:stretch>
                  </pic:blipFill>
                  <pic:spPr bwMode="auto">
                    <a:xfrm>
                      <a:off x="0" y="0"/>
                      <a:ext cx="38100" cy="114300"/>
                    </a:xfrm>
                    <a:prstGeom prst="rect">
                      <a:avLst/>
                    </a:prstGeom>
                    <a:noFill/>
                    <a:ln w="9525">
                      <a:noFill/>
                      <a:miter lim="800000"/>
                      <a:headEnd/>
                      <a:tailEnd/>
                    </a:ln>
                  </pic:spPr>
                </pic:pic>
              </a:graphicData>
            </a:graphic>
          </wp:anchor>
        </w:drawing>
      </w:r>
      <w:r w:rsidRPr="001F18DD">
        <w:rPr>
          <w:rFonts w:asciiTheme="majorHAnsi" w:eastAsia="Times New Roman" w:hAnsiTheme="majorHAnsi" w:cs="Helvetica"/>
          <w:noProof/>
          <w:color w:val="333333"/>
          <w:sz w:val="28"/>
          <w:szCs w:val="28"/>
        </w:rPr>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38100" cy="133350"/>
            <wp:effectExtent l="19050" t="0" r="0" b="0"/>
            <wp:wrapSquare wrapText="bothSides"/>
            <wp:docPr id="11" name="Рисунок 11" descr="https://arhivurokov.ru/kopilka/up/html/2018/06/22/k_5b2ca6d174fac/474058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rhivurokov.ru/kopilka/up/html/2018/06/22/k_5b2ca6d174fac/474058_10.png"/>
                    <pic:cNvPicPr>
                      <a:picLocks noChangeAspect="1" noChangeArrowheads="1"/>
                    </pic:cNvPicPr>
                  </pic:nvPicPr>
                  <pic:blipFill>
                    <a:blip r:embed="rId12"/>
                    <a:srcRect/>
                    <a:stretch>
                      <a:fillRect/>
                    </a:stretch>
                  </pic:blipFill>
                  <pic:spPr bwMode="auto">
                    <a:xfrm>
                      <a:off x="0" y="0"/>
                      <a:ext cx="38100" cy="133350"/>
                    </a:xfrm>
                    <a:prstGeom prst="rect">
                      <a:avLst/>
                    </a:prstGeom>
                    <a:noFill/>
                    <a:ln w="9525">
                      <a:noFill/>
                      <a:miter lim="800000"/>
                      <a:headEnd/>
                      <a:tailEnd/>
                    </a:ln>
                  </pic:spPr>
                </pic:pic>
              </a:graphicData>
            </a:graphic>
          </wp:anchor>
        </w:drawing>
      </w:r>
      <w:r w:rsidRPr="001F18DD">
        <w:rPr>
          <w:rFonts w:asciiTheme="majorHAnsi" w:eastAsia="Times New Roman" w:hAnsiTheme="majorHAnsi" w:cs="Helvetica"/>
          <w:noProof/>
          <w:color w:val="333333"/>
          <w:sz w:val="28"/>
          <w:szCs w:val="28"/>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38100" cy="123825"/>
            <wp:effectExtent l="19050" t="0" r="0" b="0"/>
            <wp:wrapSquare wrapText="bothSides"/>
            <wp:docPr id="12" name="Рисунок 12" descr="https://arhivurokov.ru/kopilka/up/html/2018/06/22/k_5b2ca6d174fac/474058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rhivurokov.ru/kopilka/up/html/2018/06/22/k_5b2ca6d174fac/474058_11.png"/>
                    <pic:cNvPicPr>
                      <a:picLocks noChangeAspect="1" noChangeArrowheads="1"/>
                    </pic:cNvPicPr>
                  </pic:nvPicPr>
                  <pic:blipFill>
                    <a:blip r:embed="rId13"/>
                    <a:srcRect/>
                    <a:stretch>
                      <a:fillRect/>
                    </a:stretch>
                  </pic:blipFill>
                  <pic:spPr bwMode="auto">
                    <a:xfrm>
                      <a:off x="0" y="0"/>
                      <a:ext cx="38100" cy="123825"/>
                    </a:xfrm>
                    <a:prstGeom prst="rect">
                      <a:avLst/>
                    </a:prstGeom>
                    <a:noFill/>
                    <a:ln w="9525">
                      <a:noFill/>
                      <a:miter lim="800000"/>
                      <a:headEnd/>
                      <a:tailEnd/>
                    </a:ln>
                  </pic:spPr>
                </pic:pic>
              </a:graphicData>
            </a:graphic>
          </wp:anchor>
        </w:drawing>
      </w:r>
      <w:r w:rsidRPr="001F18DD">
        <w:rPr>
          <w:rFonts w:asciiTheme="majorHAnsi" w:eastAsia="Times New Roman" w:hAnsiTheme="majorHAnsi" w:cs="Helvetica"/>
          <w:noProof/>
          <w:color w:val="333333"/>
          <w:sz w:val="28"/>
          <w:szCs w:val="28"/>
        </w:rPr>
        <w:drawing>
          <wp:anchor distT="0" distB="0" distL="0" distR="0" simplePos="0" relativeHeight="251663360" behindDoc="0" locked="0" layoutInCell="1" allowOverlap="0">
            <wp:simplePos x="0" y="0"/>
            <wp:positionH relativeFrom="column">
              <wp:align>left</wp:align>
            </wp:positionH>
            <wp:positionV relativeFrom="line">
              <wp:posOffset>0</wp:posOffset>
            </wp:positionV>
            <wp:extent cx="38100" cy="133350"/>
            <wp:effectExtent l="19050" t="0" r="0" b="0"/>
            <wp:wrapSquare wrapText="bothSides"/>
            <wp:docPr id="13" name="Рисунок 13" descr="https://arhivurokov.ru/kopilka/up/html/2018/06/22/k_5b2ca6d174fac/474058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rhivurokov.ru/kopilka/up/html/2018/06/22/k_5b2ca6d174fac/474058_10.png"/>
                    <pic:cNvPicPr>
                      <a:picLocks noChangeAspect="1" noChangeArrowheads="1"/>
                    </pic:cNvPicPr>
                  </pic:nvPicPr>
                  <pic:blipFill>
                    <a:blip r:embed="rId12"/>
                    <a:srcRect/>
                    <a:stretch>
                      <a:fillRect/>
                    </a:stretch>
                  </pic:blipFill>
                  <pic:spPr bwMode="auto">
                    <a:xfrm>
                      <a:off x="0" y="0"/>
                      <a:ext cx="38100" cy="133350"/>
                    </a:xfrm>
                    <a:prstGeom prst="rect">
                      <a:avLst/>
                    </a:prstGeom>
                    <a:noFill/>
                    <a:ln w="9525">
                      <a:noFill/>
                      <a:miter lim="800000"/>
                      <a:headEnd/>
                      <a:tailEnd/>
                    </a:ln>
                  </pic:spPr>
                </pic:pic>
              </a:graphicData>
            </a:graphic>
          </wp:anchor>
        </w:drawing>
      </w:r>
      <w:r w:rsidRPr="001F18DD">
        <w:rPr>
          <w:rFonts w:asciiTheme="majorHAnsi" w:eastAsia="Times New Roman" w:hAnsiTheme="majorHAnsi" w:cs="Helvetica"/>
          <w:b/>
          <w:bCs/>
          <w:i/>
          <w:iCs/>
          <w:color w:val="333333"/>
          <w:sz w:val="28"/>
          <w:szCs w:val="28"/>
        </w:rPr>
        <w:t>Образовательные области</w:t>
      </w:r>
    </w:p>
    <w:p w:rsidR="00D00ECC" w:rsidRPr="001F18DD" w:rsidRDefault="00D00ECC" w:rsidP="00D00ECC">
      <w:pPr>
        <w:shd w:val="clear" w:color="auto" w:fill="FFFFFF"/>
        <w:spacing w:after="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br/>
      </w:r>
    </w:p>
    <w:p w:rsidR="00D00ECC" w:rsidRPr="001F18DD" w:rsidRDefault="00D00ECC" w:rsidP="00D00ECC">
      <w:pPr>
        <w:shd w:val="clear" w:color="auto" w:fill="FFFFFF"/>
        <w:spacing w:after="150" w:line="240" w:lineRule="auto"/>
        <w:jc w:val="center"/>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Речевое </w:t>
      </w:r>
      <w:r w:rsidRPr="001F18DD">
        <w:rPr>
          <w:rFonts w:asciiTheme="majorHAnsi" w:eastAsia="Times New Roman" w:hAnsiTheme="majorHAnsi" w:cs="Helvetica"/>
          <w:b/>
          <w:bCs/>
          <w:color w:val="333333"/>
          <w:sz w:val="28"/>
          <w:szCs w:val="28"/>
        </w:rPr>
        <w:br/>
        <w:t>развитие</w:t>
      </w:r>
    </w:p>
    <w:p w:rsidR="00D00ECC" w:rsidRPr="001F18DD" w:rsidRDefault="00D00ECC" w:rsidP="00D00ECC">
      <w:pPr>
        <w:shd w:val="clear" w:color="auto" w:fill="FFFFFF"/>
        <w:spacing w:after="150" w:line="240" w:lineRule="auto"/>
        <w:jc w:val="center"/>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Познавательное</w:t>
      </w:r>
      <w:r w:rsidRPr="001F18DD">
        <w:rPr>
          <w:rFonts w:asciiTheme="majorHAnsi" w:eastAsia="Times New Roman" w:hAnsiTheme="majorHAnsi" w:cs="Helvetica"/>
          <w:b/>
          <w:bCs/>
          <w:color w:val="333333"/>
          <w:sz w:val="28"/>
          <w:szCs w:val="28"/>
        </w:rPr>
        <w:br/>
        <w:t>развитие</w:t>
      </w:r>
    </w:p>
    <w:p w:rsidR="00D00ECC" w:rsidRPr="001F18DD" w:rsidRDefault="00D00ECC" w:rsidP="00D00ECC">
      <w:pPr>
        <w:shd w:val="clear" w:color="auto" w:fill="FFFFFF"/>
        <w:spacing w:after="150" w:line="240" w:lineRule="auto"/>
        <w:jc w:val="center"/>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Художественно – эстетическое развитие</w:t>
      </w:r>
    </w:p>
    <w:p w:rsidR="00D00ECC" w:rsidRPr="001F18DD" w:rsidRDefault="00D00ECC" w:rsidP="00D00ECC">
      <w:pPr>
        <w:shd w:val="clear" w:color="auto" w:fill="FFFFFF"/>
        <w:spacing w:after="150" w:line="240" w:lineRule="auto"/>
        <w:jc w:val="center"/>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Социально-</w:t>
      </w:r>
      <w:r w:rsidRPr="001F18DD">
        <w:rPr>
          <w:rFonts w:asciiTheme="majorHAnsi" w:eastAsia="Times New Roman" w:hAnsiTheme="majorHAnsi" w:cs="Helvetica"/>
          <w:b/>
          <w:bCs/>
          <w:color w:val="333333"/>
          <w:sz w:val="28"/>
          <w:szCs w:val="28"/>
        </w:rPr>
        <w:br/>
        <w:t>коммуникативное развитие</w:t>
      </w:r>
    </w:p>
    <w:p w:rsidR="00D00ECC" w:rsidRPr="001F18DD" w:rsidRDefault="00D00ECC" w:rsidP="00D00ECC">
      <w:pPr>
        <w:shd w:val="clear" w:color="auto" w:fill="FFFFFF"/>
        <w:spacing w:after="150" w:line="240" w:lineRule="auto"/>
        <w:jc w:val="center"/>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Физическое</w:t>
      </w:r>
      <w:r w:rsidRPr="001F18DD">
        <w:rPr>
          <w:rFonts w:asciiTheme="majorHAnsi" w:eastAsia="Times New Roman" w:hAnsiTheme="majorHAnsi" w:cs="Helvetica"/>
          <w:b/>
          <w:bCs/>
          <w:color w:val="333333"/>
          <w:sz w:val="28"/>
          <w:szCs w:val="28"/>
        </w:rPr>
        <w:br/>
        <w:t>развитие</w:t>
      </w:r>
    </w:p>
    <w:p w:rsidR="00D00ECC" w:rsidRPr="001F18DD" w:rsidRDefault="00D00ECC" w:rsidP="00D00ECC">
      <w:pPr>
        <w:shd w:val="clear" w:color="auto" w:fill="FFFFFF"/>
        <w:spacing w:after="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br/>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2.1.1. Формы работы с детьми.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Воспитательно-образовательный проце</w:t>
      </w:r>
      <w:proofErr w:type="gramStart"/>
      <w:r w:rsidRPr="001F18DD">
        <w:rPr>
          <w:rFonts w:asciiTheme="majorHAnsi" w:eastAsia="Times New Roman" w:hAnsiTheme="majorHAnsi" w:cs="Helvetica"/>
          <w:color w:val="333333"/>
          <w:sz w:val="28"/>
          <w:szCs w:val="28"/>
        </w:rPr>
        <w:t>сс в гр</w:t>
      </w:r>
      <w:proofErr w:type="gramEnd"/>
      <w:r w:rsidRPr="001F18DD">
        <w:rPr>
          <w:rFonts w:asciiTheme="majorHAnsi" w:eastAsia="Times New Roman" w:hAnsiTheme="majorHAnsi" w:cs="Helvetica"/>
          <w:color w:val="333333"/>
          <w:sz w:val="28"/>
          <w:szCs w:val="28"/>
        </w:rPr>
        <w:t>уппе подразделен на 4 составляющих:</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w:t>
      </w:r>
      <w:proofErr w:type="gramStart"/>
      <w:r w:rsidRPr="001F18DD">
        <w:rPr>
          <w:rFonts w:asciiTheme="majorHAnsi" w:eastAsia="Times New Roman" w:hAnsiTheme="majorHAnsi" w:cs="Helvetica"/>
          <w:color w:val="333333"/>
          <w:sz w:val="28"/>
          <w:szCs w:val="28"/>
        </w:rPr>
        <w:t>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(далее по тексту — «организованная образовательная деятельность»);</w:t>
      </w:r>
      <w:r w:rsidRPr="001F18DD">
        <w:rPr>
          <w:rFonts w:asciiTheme="majorHAnsi" w:eastAsia="Times New Roman" w:hAnsiTheme="majorHAnsi" w:cs="Helvetica"/>
          <w:color w:val="333333"/>
          <w:sz w:val="28"/>
          <w:szCs w:val="28"/>
        </w:rPr>
        <w:sym w:font="Symbol" w:char="F0B7"/>
      </w:r>
      <w:proofErr w:type="gramEnd"/>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образовательную деятельность, осуществляемую в ходе режимных моментов;</w:t>
      </w:r>
      <w:r w:rsidRPr="001F18DD">
        <w:rPr>
          <w:rFonts w:asciiTheme="majorHAnsi" w:eastAsia="Times New Roman" w:hAnsiTheme="majorHAnsi" w:cs="Helvetica"/>
          <w:color w:val="333333"/>
          <w:sz w:val="28"/>
          <w:szCs w:val="28"/>
        </w:rPr>
        <w:sym w:font="Symbol" w:char="F0B7"/>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самостоятельную деятельность детей;</w:t>
      </w:r>
      <w:r w:rsidRPr="001F18DD">
        <w:rPr>
          <w:rFonts w:asciiTheme="majorHAnsi" w:eastAsia="Times New Roman" w:hAnsiTheme="majorHAnsi" w:cs="Helvetica"/>
          <w:color w:val="333333"/>
          <w:sz w:val="28"/>
          <w:szCs w:val="28"/>
        </w:rPr>
        <w:sym w:font="Symbol" w:char="F0B7"/>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взаимодействие с семьями детей по реализации основной общеобразовательной программы дошкольного образования.</w:t>
      </w:r>
      <w:r w:rsidRPr="001F18DD">
        <w:rPr>
          <w:rFonts w:asciiTheme="majorHAnsi" w:eastAsia="Times New Roman" w:hAnsiTheme="majorHAnsi" w:cs="Helvetica"/>
          <w:color w:val="333333"/>
          <w:sz w:val="28"/>
          <w:szCs w:val="28"/>
        </w:rPr>
        <w:sym w:font="Symbol" w:char="F0B7"/>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В практике используются разнообразные формы работы с детьми: фронтальные, групповые, индивидуальные формы организованного обучения.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Индивидуальная форма</w:t>
      </w:r>
      <w:r w:rsidRPr="001F18DD">
        <w:rPr>
          <w:rFonts w:asciiTheme="majorHAnsi" w:eastAsia="Times New Roman" w:hAnsiTheme="majorHAnsi" w:cs="Helvetica"/>
          <w:color w:val="333333"/>
          <w:sz w:val="28"/>
          <w:szCs w:val="28"/>
        </w:rPr>
        <w:t xml:space="preserve"> работы позволяет индивидуализировать обучение (содержание, методы, средства), однако требует от ребенка </w:t>
      </w:r>
      <w:r w:rsidRPr="001F18DD">
        <w:rPr>
          <w:rFonts w:asciiTheme="majorHAnsi" w:eastAsia="Times New Roman" w:hAnsiTheme="majorHAnsi" w:cs="Helvetica"/>
          <w:color w:val="333333"/>
          <w:sz w:val="28"/>
          <w:szCs w:val="28"/>
        </w:rPr>
        <w:lastRenderedPageBreak/>
        <w:t>больших нервных затрат; создает эмоциональный дискомфорт; неэкономичность обучения; ограничение сотрудничества с другими детьми.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Групповая форма</w:t>
      </w:r>
      <w:r w:rsidRPr="001F18DD">
        <w:rPr>
          <w:rFonts w:asciiTheme="majorHAnsi" w:eastAsia="Times New Roman" w:hAnsiTheme="majorHAnsi" w:cs="Helvetica"/>
          <w:color w:val="333333"/>
          <w:sz w:val="28"/>
          <w:szCs w:val="28"/>
        </w:rPr>
        <w:t> работы (индивидуально-коллективная). Группа делится на подгруппы. 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Фронтальная форма</w:t>
      </w:r>
      <w:r w:rsidRPr="001F18DD">
        <w:rPr>
          <w:rFonts w:asciiTheme="majorHAnsi" w:eastAsia="Times New Roman" w:hAnsiTheme="majorHAnsi" w:cs="Helvetica"/>
          <w:color w:val="333333"/>
          <w:sz w:val="28"/>
          <w:szCs w:val="28"/>
        </w:rPr>
        <w:t> работы. Работа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Основной формой организации обучения в дошкольном образовательном учреждении является организованной образовательная деятельность (ООД).</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1) </w:t>
      </w:r>
      <w:r w:rsidRPr="001F18DD">
        <w:rPr>
          <w:rFonts w:asciiTheme="majorHAnsi" w:eastAsia="Times New Roman" w:hAnsiTheme="majorHAnsi" w:cs="Helvetica"/>
          <w:b/>
          <w:bCs/>
          <w:i/>
          <w:iCs/>
          <w:color w:val="333333"/>
          <w:sz w:val="28"/>
          <w:szCs w:val="28"/>
        </w:rPr>
        <w:t>Социально-коммуникативное развитие</w:t>
      </w:r>
      <w:r w:rsidRPr="001F18DD">
        <w:rPr>
          <w:rFonts w:asciiTheme="majorHAnsi" w:eastAsia="Times New Roman" w:hAnsiTheme="majorHAnsi" w:cs="Helvetica"/>
          <w:color w:val="333333"/>
          <w:sz w:val="28"/>
          <w:szCs w:val="28"/>
        </w:rPr>
        <w:t xml:space="preserve"> – Формы образовательной деятельности: </w:t>
      </w:r>
      <w:proofErr w:type="gramStart"/>
      <w:r w:rsidRPr="001F18DD">
        <w:rPr>
          <w:rFonts w:asciiTheme="majorHAnsi" w:eastAsia="Times New Roman" w:hAnsiTheme="majorHAnsi" w:cs="Helvetica"/>
          <w:color w:val="333333"/>
          <w:sz w:val="28"/>
          <w:szCs w:val="28"/>
        </w:rPr>
        <w:t>ОБЖ, игровые проблемные ситуации, беседы, викторины, самообслуживание и элементарный бытовой труд (поручения, дежурство, игры, беседы, хозяйственно-бытовой труд.</w:t>
      </w:r>
      <w:proofErr w:type="gramEnd"/>
      <w:r w:rsidRPr="001F18DD">
        <w:rPr>
          <w:rFonts w:asciiTheme="majorHAnsi" w:eastAsia="Times New Roman" w:hAnsiTheme="majorHAnsi" w:cs="Helvetica"/>
          <w:color w:val="333333"/>
          <w:sz w:val="28"/>
          <w:szCs w:val="28"/>
        </w:rPr>
        <w:t xml:space="preserve"> Игровая деятельность - Формы образовательной деятельности: сюжетно-ролевые, дидактические и др.</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2) </w:t>
      </w:r>
      <w:r w:rsidRPr="001F18DD">
        <w:rPr>
          <w:rFonts w:asciiTheme="majorHAnsi" w:eastAsia="Times New Roman" w:hAnsiTheme="majorHAnsi" w:cs="Helvetica"/>
          <w:b/>
          <w:bCs/>
          <w:i/>
          <w:iCs/>
          <w:color w:val="333333"/>
          <w:sz w:val="28"/>
          <w:szCs w:val="28"/>
        </w:rPr>
        <w:t>Познавательное развитие</w:t>
      </w:r>
      <w:r w:rsidRPr="001F18DD">
        <w:rPr>
          <w:rFonts w:asciiTheme="majorHAnsi" w:eastAsia="Times New Roman" w:hAnsiTheme="majorHAnsi" w:cs="Helvetica"/>
          <w:i/>
          <w:iCs/>
          <w:color w:val="333333"/>
          <w:sz w:val="28"/>
          <w:szCs w:val="28"/>
        </w:rPr>
        <w:t> </w:t>
      </w:r>
      <w:r w:rsidRPr="001F18DD">
        <w:rPr>
          <w:rFonts w:asciiTheme="majorHAnsi" w:eastAsia="Times New Roman" w:hAnsiTheme="majorHAnsi" w:cs="Helvetica"/>
          <w:color w:val="333333"/>
          <w:sz w:val="28"/>
          <w:szCs w:val="28"/>
        </w:rPr>
        <w:t>– а) Познавательно-исследовательская деятельность - Формы образовательной деятельности: РЭМП, беседы, дидактические игры, рассматривание картин и иллюстраций, коллекционирование, реализация проектов, викторины.</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3) </w:t>
      </w:r>
      <w:r w:rsidRPr="001F18DD">
        <w:rPr>
          <w:rFonts w:asciiTheme="majorHAnsi" w:eastAsia="Times New Roman" w:hAnsiTheme="majorHAnsi" w:cs="Helvetica"/>
          <w:b/>
          <w:bCs/>
          <w:i/>
          <w:iCs/>
          <w:color w:val="333333"/>
          <w:sz w:val="28"/>
          <w:szCs w:val="28"/>
        </w:rPr>
        <w:t>Речевое развитие</w:t>
      </w:r>
      <w:r w:rsidRPr="001F18DD">
        <w:rPr>
          <w:rFonts w:asciiTheme="majorHAnsi" w:eastAsia="Times New Roman" w:hAnsiTheme="majorHAnsi" w:cs="Helvetica"/>
          <w:color w:val="333333"/>
          <w:sz w:val="28"/>
          <w:szCs w:val="28"/>
        </w:rPr>
        <w:t> – Развитие речи - Формы образовательной деятельности: Беседы, викторины, дидактические игры, рассматривание картин и иллюстраций.</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4) </w:t>
      </w:r>
      <w:r w:rsidRPr="001F18DD">
        <w:rPr>
          <w:rFonts w:asciiTheme="majorHAnsi" w:eastAsia="Times New Roman" w:hAnsiTheme="majorHAnsi" w:cs="Helvetica"/>
          <w:b/>
          <w:bCs/>
          <w:i/>
          <w:iCs/>
          <w:color w:val="333333"/>
          <w:sz w:val="28"/>
          <w:szCs w:val="28"/>
        </w:rPr>
        <w:t>Художественно-эстетическое развитие</w:t>
      </w:r>
      <w:r w:rsidRPr="001F18DD">
        <w:rPr>
          <w:rFonts w:asciiTheme="majorHAnsi" w:eastAsia="Times New Roman" w:hAnsiTheme="majorHAnsi" w:cs="Helvetica"/>
          <w:color w:val="333333"/>
          <w:sz w:val="28"/>
          <w:szCs w:val="28"/>
        </w:rPr>
        <w:t> –</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а) изобразительная деятельность - Формы образовательной деятельности: рисование, лепка, аппликация, конструирование. б) Восприятие художественной литературы и фольклора - Формы образовательной деятельности: беседы, слушание худ</w:t>
      </w:r>
      <w:proofErr w:type="gramStart"/>
      <w:r w:rsidRPr="001F18DD">
        <w:rPr>
          <w:rFonts w:asciiTheme="majorHAnsi" w:eastAsia="Times New Roman" w:hAnsiTheme="majorHAnsi" w:cs="Helvetica"/>
          <w:color w:val="333333"/>
          <w:sz w:val="28"/>
          <w:szCs w:val="28"/>
        </w:rPr>
        <w:t>.</w:t>
      </w:r>
      <w:proofErr w:type="gramEnd"/>
      <w:r w:rsidRPr="001F18DD">
        <w:rPr>
          <w:rFonts w:asciiTheme="majorHAnsi" w:eastAsia="Times New Roman" w:hAnsiTheme="majorHAnsi" w:cs="Helvetica"/>
          <w:color w:val="333333"/>
          <w:sz w:val="28"/>
          <w:szCs w:val="28"/>
        </w:rPr>
        <w:t xml:space="preserve"> </w:t>
      </w:r>
      <w:proofErr w:type="gramStart"/>
      <w:r w:rsidRPr="001F18DD">
        <w:rPr>
          <w:rFonts w:asciiTheme="majorHAnsi" w:eastAsia="Times New Roman" w:hAnsiTheme="majorHAnsi" w:cs="Helvetica"/>
          <w:color w:val="333333"/>
          <w:sz w:val="28"/>
          <w:szCs w:val="28"/>
        </w:rPr>
        <w:t>п</w:t>
      </w:r>
      <w:proofErr w:type="gramEnd"/>
      <w:r w:rsidRPr="001F18DD">
        <w:rPr>
          <w:rFonts w:asciiTheme="majorHAnsi" w:eastAsia="Times New Roman" w:hAnsiTheme="majorHAnsi" w:cs="Helvetica"/>
          <w:color w:val="333333"/>
          <w:sz w:val="28"/>
          <w:szCs w:val="28"/>
        </w:rPr>
        <w:t>роизведений, чтение, разучивание стихов, театрализованная игра.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в) музыкальная деятельность - Формы образовательной деятельности: Слушание, импровизация, исполнение, музыкально-подвижные игры, </w:t>
      </w:r>
      <w:r w:rsidRPr="001F18DD">
        <w:rPr>
          <w:rFonts w:asciiTheme="majorHAnsi" w:eastAsia="Times New Roman" w:hAnsiTheme="majorHAnsi" w:cs="Helvetica"/>
          <w:color w:val="333333"/>
          <w:sz w:val="28"/>
          <w:szCs w:val="28"/>
        </w:rPr>
        <w:lastRenderedPageBreak/>
        <w:t>досуги, праздники и развлечения. - Продолжительность и количество НОД – в неделю 50 мин. (2 НОД).</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5) Физическое развитие</w:t>
      </w:r>
      <w:r w:rsidRPr="001F18DD">
        <w:rPr>
          <w:rFonts w:asciiTheme="majorHAnsi" w:eastAsia="Times New Roman" w:hAnsiTheme="majorHAnsi" w:cs="Helvetica"/>
          <w:color w:val="333333"/>
          <w:sz w:val="28"/>
          <w:szCs w:val="28"/>
        </w:rPr>
        <w:t> – Двигательная деятельность - Формы образовательной деятельности: Подвижные игры, игровые упражнения, физкультурные занятия, спортивные игры, физкультурные праздники -</w:t>
      </w:r>
    </w:p>
    <w:p w:rsidR="00D00ECC" w:rsidRPr="001F18DD" w:rsidRDefault="00D00ECC" w:rsidP="00D00ECC">
      <w:pPr>
        <w:shd w:val="clear" w:color="auto" w:fill="FFFFFF"/>
        <w:spacing w:line="240" w:lineRule="auto"/>
        <w:rPr>
          <w:rFonts w:asciiTheme="majorHAnsi" w:eastAsia="Times New Roman" w:hAnsiTheme="majorHAnsi" w:cs="Helvetica"/>
          <w:color w:val="333333"/>
          <w:sz w:val="28"/>
          <w:szCs w:val="28"/>
        </w:rPr>
      </w:pPr>
    </w:p>
    <w:tbl>
      <w:tblPr>
        <w:tblW w:w="5000" w:type="pct"/>
        <w:tblCellMar>
          <w:top w:w="30" w:type="dxa"/>
          <w:left w:w="30" w:type="dxa"/>
          <w:bottom w:w="30" w:type="dxa"/>
          <w:right w:w="30" w:type="dxa"/>
        </w:tblCellMar>
        <w:tblLook w:val="04A0"/>
      </w:tblPr>
      <w:tblGrid>
        <w:gridCol w:w="527"/>
        <w:gridCol w:w="2368"/>
        <w:gridCol w:w="3632"/>
        <w:gridCol w:w="2880"/>
      </w:tblGrid>
      <w:tr w:rsidR="00D00ECC" w:rsidRPr="001F18DD" w:rsidTr="00D00ECC">
        <w:tc>
          <w:tcPr>
            <w:tcW w:w="350" w:type="pct"/>
            <w:tcBorders>
              <w:top w:val="double" w:sz="6" w:space="0" w:color="00000A"/>
              <w:left w:val="double" w:sz="6" w:space="0" w:color="00000A"/>
              <w:bottom w:val="double" w:sz="6" w:space="0" w:color="00000A"/>
              <w:right w:val="double" w:sz="6" w:space="0" w:color="00000A"/>
            </w:tcBorders>
            <w:shd w:val="clear" w:color="auto" w:fill="auto"/>
            <w:tcMar>
              <w:top w:w="0" w:type="dxa"/>
              <w:left w:w="29" w:type="dxa"/>
              <w:bottom w:w="0" w:type="dxa"/>
              <w:right w:w="0"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xml:space="preserve">№ </w:t>
            </w:r>
            <w:proofErr w:type="spellStart"/>
            <w:proofErr w:type="gramStart"/>
            <w:r w:rsidRPr="001F18DD">
              <w:rPr>
                <w:rFonts w:asciiTheme="majorHAnsi" w:eastAsia="Times New Roman" w:hAnsiTheme="majorHAnsi" w:cs="Times New Roman"/>
                <w:sz w:val="28"/>
                <w:szCs w:val="28"/>
              </w:rPr>
              <w:t>п</w:t>
            </w:r>
            <w:proofErr w:type="spellEnd"/>
            <w:proofErr w:type="gramEnd"/>
            <w:r w:rsidRPr="001F18DD">
              <w:rPr>
                <w:rFonts w:asciiTheme="majorHAnsi" w:eastAsia="Times New Roman" w:hAnsiTheme="majorHAnsi" w:cs="Times New Roman"/>
                <w:sz w:val="28"/>
                <w:szCs w:val="28"/>
              </w:rPr>
              <w:t>/</w:t>
            </w:r>
            <w:proofErr w:type="spellStart"/>
            <w:r w:rsidRPr="001F18DD">
              <w:rPr>
                <w:rFonts w:asciiTheme="majorHAnsi" w:eastAsia="Times New Roman" w:hAnsiTheme="majorHAnsi" w:cs="Times New Roman"/>
                <w:sz w:val="28"/>
                <w:szCs w:val="28"/>
              </w:rPr>
              <w:t>п</w:t>
            </w:r>
            <w:proofErr w:type="spellEnd"/>
          </w:p>
        </w:tc>
        <w:tc>
          <w:tcPr>
            <w:tcW w:w="1050" w:type="pct"/>
            <w:tcBorders>
              <w:top w:val="double" w:sz="6" w:space="0" w:color="00000A"/>
              <w:left w:val="double" w:sz="6" w:space="0" w:color="00000A"/>
              <w:bottom w:val="double" w:sz="6" w:space="0" w:color="00000A"/>
              <w:right w:val="double" w:sz="6" w:space="0" w:color="00000A"/>
            </w:tcBorders>
            <w:shd w:val="clear" w:color="auto" w:fill="auto"/>
            <w:tcMar>
              <w:top w:w="0" w:type="dxa"/>
              <w:left w:w="29" w:type="dxa"/>
              <w:bottom w:w="0" w:type="dxa"/>
              <w:right w:w="0"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Направление развития ребенка</w:t>
            </w:r>
          </w:p>
        </w:tc>
        <w:tc>
          <w:tcPr>
            <w:tcW w:w="2000" w:type="pct"/>
            <w:tcBorders>
              <w:top w:val="double" w:sz="6" w:space="0" w:color="00000A"/>
              <w:left w:val="double" w:sz="6" w:space="0" w:color="00000A"/>
              <w:bottom w:val="double" w:sz="6" w:space="0" w:color="00000A"/>
              <w:right w:val="double" w:sz="6" w:space="0" w:color="00000A"/>
            </w:tcBorders>
            <w:shd w:val="clear" w:color="auto" w:fill="auto"/>
            <w:tcMar>
              <w:top w:w="0" w:type="dxa"/>
              <w:left w:w="29" w:type="dxa"/>
              <w:bottom w:w="0" w:type="dxa"/>
              <w:right w:w="0"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1-я половина дня</w:t>
            </w:r>
          </w:p>
        </w:tc>
        <w:tc>
          <w:tcPr>
            <w:tcW w:w="1600" w:type="pct"/>
            <w:tcBorders>
              <w:top w:val="double" w:sz="6" w:space="0" w:color="00000A"/>
              <w:left w:val="double" w:sz="6" w:space="0" w:color="00000A"/>
              <w:bottom w:val="double" w:sz="6" w:space="0" w:color="00000A"/>
              <w:right w:val="double" w:sz="6" w:space="0" w:color="00000A"/>
            </w:tcBorders>
            <w:shd w:val="clear" w:color="auto" w:fill="auto"/>
            <w:tcMar>
              <w:top w:w="0" w:type="dxa"/>
              <w:left w:w="29" w:type="dxa"/>
              <w:bottom w:w="0" w:type="dxa"/>
              <w:right w:w="0"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2-я половина дня</w:t>
            </w:r>
          </w:p>
        </w:tc>
      </w:tr>
      <w:tr w:rsidR="00D00ECC" w:rsidRPr="001F18DD" w:rsidTr="00D00ECC">
        <w:tc>
          <w:tcPr>
            <w:tcW w:w="350" w:type="pct"/>
            <w:tcBorders>
              <w:top w:val="double" w:sz="6" w:space="0" w:color="00000A"/>
              <w:left w:val="double" w:sz="6" w:space="0" w:color="00000A"/>
              <w:bottom w:val="double" w:sz="6" w:space="0" w:color="00000A"/>
              <w:right w:val="double" w:sz="6" w:space="0" w:color="00000A"/>
            </w:tcBorders>
            <w:shd w:val="clear" w:color="auto" w:fill="auto"/>
            <w:tcMar>
              <w:top w:w="0" w:type="dxa"/>
              <w:left w:w="29" w:type="dxa"/>
              <w:bottom w:w="0" w:type="dxa"/>
              <w:right w:w="0"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i/>
                <w:iCs/>
                <w:sz w:val="28"/>
                <w:szCs w:val="28"/>
              </w:rPr>
              <w:t>1.</w:t>
            </w:r>
          </w:p>
        </w:tc>
        <w:tc>
          <w:tcPr>
            <w:tcW w:w="1050" w:type="pct"/>
            <w:tcBorders>
              <w:top w:val="double" w:sz="6" w:space="0" w:color="00000A"/>
              <w:left w:val="double" w:sz="6" w:space="0" w:color="00000A"/>
              <w:bottom w:val="double" w:sz="6" w:space="0" w:color="00000A"/>
              <w:right w:val="double" w:sz="6" w:space="0" w:color="00000A"/>
            </w:tcBorders>
            <w:shd w:val="clear" w:color="auto" w:fill="auto"/>
            <w:tcMar>
              <w:top w:w="0" w:type="dxa"/>
              <w:left w:w="29" w:type="dxa"/>
              <w:bottom w:w="0" w:type="dxa"/>
              <w:right w:w="0"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i/>
                <w:iCs/>
                <w:sz w:val="28"/>
                <w:szCs w:val="28"/>
              </w:rPr>
              <w:t>Физическое развитие</w:t>
            </w:r>
          </w:p>
        </w:tc>
        <w:tc>
          <w:tcPr>
            <w:tcW w:w="2000" w:type="pct"/>
            <w:tcBorders>
              <w:top w:val="double" w:sz="6" w:space="0" w:color="00000A"/>
              <w:left w:val="double" w:sz="6" w:space="0" w:color="00000A"/>
              <w:bottom w:val="double" w:sz="6" w:space="0" w:color="00000A"/>
              <w:right w:val="double" w:sz="6" w:space="0" w:color="00000A"/>
            </w:tcBorders>
            <w:shd w:val="clear" w:color="auto" w:fill="auto"/>
            <w:tcMar>
              <w:top w:w="0" w:type="dxa"/>
              <w:left w:w="29" w:type="dxa"/>
              <w:bottom w:w="0" w:type="dxa"/>
              <w:right w:w="0"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прием детей на воздухе в теплое время года</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утренняя гимнастика</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гигиенические процедуры</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закаливание в повседневной жизни (облегченная одежда в группе, одежда по сезону на прогулке, обширное умывание, воздушные ванны)</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физкультминутки на занятиях</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физкультурные занятия</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-прогулка в двигательной активности</w:t>
            </w:r>
          </w:p>
        </w:tc>
        <w:tc>
          <w:tcPr>
            <w:tcW w:w="1600" w:type="pct"/>
            <w:tcBorders>
              <w:top w:val="double" w:sz="6" w:space="0" w:color="00000A"/>
              <w:left w:val="double" w:sz="6" w:space="0" w:color="00000A"/>
              <w:bottom w:val="double" w:sz="6" w:space="0" w:color="00000A"/>
              <w:right w:val="double" w:sz="6" w:space="0" w:color="00000A"/>
            </w:tcBorders>
            <w:shd w:val="clear" w:color="auto" w:fill="auto"/>
            <w:tcMar>
              <w:top w:w="0" w:type="dxa"/>
              <w:left w:w="29" w:type="dxa"/>
              <w:bottom w:w="0" w:type="dxa"/>
              <w:right w:w="0"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гимнастика после сна</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закаливание</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физкультурные досуги, игры и развлечения</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xml:space="preserve">-самостоятельная </w:t>
            </w:r>
            <w:proofErr w:type="spellStart"/>
            <w:r w:rsidRPr="001F18DD">
              <w:rPr>
                <w:rFonts w:asciiTheme="majorHAnsi" w:eastAsia="Times New Roman" w:hAnsiTheme="majorHAnsi" w:cs="Times New Roman"/>
                <w:sz w:val="28"/>
                <w:szCs w:val="28"/>
              </w:rPr>
              <w:t>вигательная</w:t>
            </w:r>
            <w:proofErr w:type="spellEnd"/>
            <w:r w:rsidRPr="001F18DD">
              <w:rPr>
                <w:rFonts w:asciiTheme="majorHAnsi" w:eastAsia="Times New Roman" w:hAnsiTheme="majorHAnsi" w:cs="Times New Roman"/>
                <w:sz w:val="28"/>
                <w:szCs w:val="28"/>
              </w:rPr>
              <w:t xml:space="preserve"> активность</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-элементы дыхательной гимнастики, для развития глазных мышц, элементы упражнений с использованием ортопед дорожки.</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прогулка (инд. работа по развитию движений)</w:t>
            </w:r>
          </w:p>
        </w:tc>
      </w:tr>
      <w:tr w:rsidR="00D00ECC" w:rsidRPr="001F18DD" w:rsidTr="00D00ECC">
        <w:tc>
          <w:tcPr>
            <w:tcW w:w="350" w:type="pct"/>
            <w:tcBorders>
              <w:top w:val="double" w:sz="6" w:space="0" w:color="00000A"/>
              <w:left w:val="double" w:sz="6" w:space="0" w:color="00000A"/>
              <w:bottom w:val="double" w:sz="6" w:space="0" w:color="00000A"/>
              <w:right w:val="double" w:sz="6" w:space="0" w:color="00000A"/>
            </w:tcBorders>
            <w:shd w:val="clear" w:color="auto" w:fill="auto"/>
            <w:tcMar>
              <w:top w:w="0" w:type="dxa"/>
              <w:left w:w="29" w:type="dxa"/>
              <w:bottom w:w="0" w:type="dxa"/>
              <w:right w:w="0"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i/>
                <w:iCs/>
                <w:sz w:val="28"/>
                <w:szCs w:val="28"/>
              </w:rPr>
              <w:t>2; 3.</w:t>
            </w:r>
          </w:p>
        </w:tc>
        <w:tc>
          <w:tcPr>
            <w:tcW w:w="1050" w:type="pct"/>
            <w:tcBorders>
              <w:top w:val="double" w:sz="6" w:space="0" w:color="00000A"/>
              <w:left w:val="double" w:sz="6" w:space="0" w:color="00000A"/>
              <w:bottom w:val="double" w:sz="6" w:space="0" w:color="00000A"/>
              <w:right w:val="double" w:sz="6" w:space="0" w:color="00000A"/>
            </w:tcBorders>
            <w:shd w:val="clear" w:color="auto" w:fill="auto"/>
            <w:tcMar>
              <w:top w:w="0" w:type="dxa"/>
              <w:left w:w="29" w:type="dxa"/>
              <w:bottom w:w="0" w:type="dxa"/>
              <w:right w:w="0"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i/>
                <w:iCs/>
                <w:sz w:val="28"/>
                <w:szCs w:val="28"/>
              </w:rPr>
              <w:t>Познавательное, речевое развитие</w:t>
            </w:r>
          </w:p>
        </w:tc>
        <w:tc>
          <w:tcPr>
            <w:tcW w:w="2000" w:type="pct"/>
            <w:tcBorders>
              <w:top w:val="double" w:sz="6" w:space="0" w:color="00000A"/>
              <w:left w:val="double" w:sz="6" w:space="0" w:color="00000A"/>
              <w:bottom w:val="double" w:sz="6" w:space="0" w:color="00000A"/>
              <w:right w:val="double" w:sz="6" w:space="0" w:color="00000A"/>
            </w:tcBorders>
            <w:shd w:val="clear" w:color="auto" w:fill="auto"/>
            <w:tcMar>
              <w:top w:w="0" w:type="dxa"/>
              <w:left w:w="29" w:type="dxa"/>
              <w:bottom w:w="0" w:type="dxa"/>
              <w:right w:w="0"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занятия познавательного цикла</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дидактические игры</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наблюдения, беседы</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экскурсии</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xml:space="preserve">- исследовательская работа, опытно-, экспериментальная </w:t>
            </w:r>
            <w:r w:rsidRPr="001F18DD">
              <w:rPr>
                <w:rFonts w:asciiTheme="majorHAnsi" w:eastAsia="Times New Roman" w:hAnsiTheme="majorHAnsi" w:cs="Times New Roman"/>
                <w:sz w:val="28"/>
                <w:szCs w:val="28"/>
              </w:rPr>
              <w:lastRenderedPageBreak/>
              <w:t>деятельность.</w:t>
            </w:r>
          </w:p>
        </w:tc>
        <w:tc>
          <w:tcPr>
            <w:tcW w:w="1600" w:type="pct"/>
            <w:tcBorders>
              <w:top w:val="double" w:sz="6" w:space="0" w:color="00000A"/>
              <w:left w:val="double" w:sz="6" w:space="0" w:color="00000A"/>
              <w:bottom w:val="double" w:sz="6" w:space="0" w:color="00000A"/>
              <w:right w:val="double" w:sz="6" w:space="0" w:color="00000A"/>
            </w:tcBorders>
            <w:shd w:val="clear" w:color="auto" w:fill="auto"/>
            <w:tcMar>
              <w:top w:w="0" w:type="dxa"/>
              <w:left w:w="29" w:type="dxa"/>
              <w:bottom w:w="0" w:type="dxa"/>
              <w:right w:w="0"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lastRenderedPageBreak/>
              <w:t>- занятия</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развивающие игры</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интеллектуальные досуги</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уголки  по интересам</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индивидуальная работа</w:t>
            </w:r>
          </w:p>
        </w:tc>
      </w:tr>
      <w:tr w:rsidR="00D00ECC" w:rsidRPr="001F18DD" w:rsidTr="00D00ECC">
        <w:tc>
          <w:tcPr>
            <w:tcW w:w="350" w:type="pct"/>
            <w:tcBorders>
              <w:top w:val="double" w:sz="6" w:space="0" w:color="00000A"/>
              <w:left w:val="double" w:sz="6" w:space="0" w:color="00000A"/>
              <w:bottom w:val="double" w:sz="6" w:space="0" w:color="00000A"/>
              <w:right w:val="double" w:sz="6" w:space="0" w:color="00000A"/>
            </w:tcBorders>
            <w:shd w:val="clear" w:color="auto" w:fill="auto"/>
            <w:tcMar>
              <w:top w:w="0" w:type="dxa"/>
              <w:left w:w="29" w:type="dxa"/>
              <w:bottom w:w="0" w:type="dxa"/>
              <w:right w:w="0"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i/>
                <w:iCs/>
                <w:sz w:val="28"/>
                <w:szCs w:val="28"/>
              </w:rPr>
              <w:lastRenderedPageBreak/>
              <w:t>4.</w:t>
            </w:r>
          </w:p>
        </w:tc>
        <w:tc>
          <w:tcPr>
            <w:tcW w:w="1050" w:type="pct"/>
            <w:tcBorders>
              <w:top w:val="double" w:sz="6" w:space="0" w:color="00000A"/>
              <w:left w:val="double" w:sz="6" w:space="0" w:color="00000A"/>
              <w:bottom w:val="double" w:sz="6" w:space="0" w:color="00000A"/>
              <w:right w:val="double" w:sz="6" w:space="0" w:color="00000A"/>
            </w:tcBorders>
            <w:shd w:val="clear" w:color="auto" w:fill="auto"/>
            <w:tcMar>
              <w:top w:w="0" w:type="dxa"/>
              <w:left w:w="29" w:type="dxa"/>
              <w:bottom w:w="0" w:type="dxa"/>
              <w:right w:w="0"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i/>
                <w:iCs/>
                <w:sz w:val="28"/>
                <w:szCs w:val="28"/>
              </w:rPr>
              <w:t>Социально – коммуникативное развитие</w:t>
            </w:r>
          </w:p>
        </w:tc>
        <w:tc>
          <w:tcPr>
            <w:tcW w:w="2000" w:type="pct"/>
            <w:tcBorders>
              <w:top w:val="double" w:sz="6" w:space="0" w:color="00000A"/>
              <w:left w:val="double" w:sz="6" w:space="0" w:color="00000A"/>
              <w:bottom w:val="double" w:sz="6" w:space="0" w:color="00000A"/>
              <w:right w:val="double" w:sz="6" w:space="0" w:color="00000A"/>
            </w:tcBorders>
            <w:shd w:val="clear" w:color="auto" w:fill="auto"/>
            <w:tcMar>
              <w:top w:w="0" w:type="dxa"/>
              <w:left w:w="29" w:type="dxa"/>
              <w:bottom w:w="0" w:type="dxa"/>
              <w:right w:w="0"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-утренний прием детей, индивидуальные и подгрупповые беседы</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оценка эмоционального настроения группы с последующей коррекцией плана работы</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формирование навыков культуры еды</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этика быта, трудовые поручения</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дежурство по столовой, в уголке природы, помощь в подготовке к занятиям</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театрализованные игры</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сюжетно – ролевые игры</w:t>
            </w:r>
          </w:p>
        </w:tc>
        <w:tc>
          <w:tcPr>
            <w:tcW w:w="1600" w:type="pct"/>
            <w:tcBorders>
              <w:top w:val="double" w:sz="6" w:space="0" w:color="00000A"/>
              <w:left w:val="double" w:sz="6" w:space="0" w:color="00000A"/>
              <w:bottom w:val="double" w:sz="6" w:space="0" w:color="00000A"/>
              <w:right w:val="double" w:sz="6" w:space="0" w:color="00000A"/>
            </w:tcBorders>
            <w:shd w:val="clear" w:color="auto" w:fill="auto"/>
            <w:tcMar>
              <w:top w:w="0" w:type="dxa"/>
              <w:left w:w="29" w:type="dxa"/>
              <w:bottom w:w="0" w:type="dxa"/>
              <w:right w:w="0"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-воспитание в процессе хозяйственно – бытового труда и труда в природе</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эстетика быта</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-тематические досуги в игровой форме</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работа в книжном уголке</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-общение младших и старших детей (совместные игры, спектакли)</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сюжетно – ролевые игры</w:t>
            </w:r>
          </w:p>
        </w:tc>
      </w:tr>
      <w:tr w:rsidR="00D00ECC" w:rsidRPr="001F18DD" w:rsidTr="00D00ECC">
        <w:tc>
          <w:tcPr>
            <w:tcW w:w="350" w:type="pct"/>
            <w:tcBorders>
              <w:top w:val="double" w:sz="6" w:space="0" w:color="00000A"/>
              <w:left w:val="double" w:sz="6" w:space="0" w:color="00000A"/>
              <w:bottom w:val="double" w:sz="6" w:space="0" w:color="00000A"/>
              <w:right w:val="double" w:sz="6" w:space="0" w:color="00000A"/>
            </w:tcBorders>
            <w:shd w:val="clear" w:color="auto" w:fill="auto"/>
            <w:tcMar>
              <w:top w:w="0" w:type="dxa"/>
              <w:left w:w="29" w:type="dxa"/>
              <w:bottom w:w="0" w:type="dxa"/>
              <w:right w:w="0"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i/>
                <w:iCs/>
                <w:sz w:val="28"/>
                <w:szCs w:val="28"/>
              </w:rPr>
              <w:t>5.</w:t>
            </w:r>
          </w:p>
        </w:tc>
        <w:tc>
          <w:tcPr>
            <w:tcW w:w="1050" w:type="pct"/>
            <w:tcBorders>
              <w:top w:val="double" w:sz="6" w:space="0" w:color="00000A"/>
              <w:left w:val="double" w:sz="6" w:space="0" w:color="00000A"/>
              <w:bottom w:val="double" w:sz="6" w:space="0" w:color="00000A"/>
              <w:right w:val="double" w:sz="6" w:space="0" w:color="00000A"/>
            </w:tcBorders>
            <w:shd w:val="clear" w:color="auto" w:fill="auto"/>
            <w:tcMar>
              <w:top w:w="0" w:type="dxa"/>
              <w:left w:w="29" w:type="dxa"/>
              <w:bottom w:w="0" w:type="dxa"/>
              <w:right w:w="0"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i/>
                <w:iCs/>
                <w:sz w:val="28"/>
                <w:szCs w:val="28"/>
              </w:rPr>
              <w:t>Художественно – эстетическое развитие</w:t>
            </w:r>
          </w:p>
        </w:tc>
        <w:tc>
          <w:tcPr>
            <w:tcW w:w="2000" w:type="pct"/>
            <w:tcBorders>
              <w:top w:val="double" w:sz="6" w:space="0" w:color="00000A"/>
              <w:left w:val="double" w:sz="6" w:space="0" w:color="00000A"/>
              <w:bottom w:val="double" w:sz="6" w:space="0" w:color="00000A"/>
              <w:right w:val="double" w:sz="6" w:space="0" w:color="00000A"/>
            </w:tcBorders>
            <w:shd w:val="clear" w:color="auto" w:fill="auto"/>
            <w:tcMar>
              <w:top w:w="0" w:type="dxa"/>
              <w:left w:w="29" w:type="dxa"/>
              <w:bottom w:w="0" w:type="dxa"/>
              <w:right w:w="0"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-занятия по музыкальному воспитанию и изобразительной деятельности</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эстетика быта</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экскурсии в природу</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xml:space="preserve">- посещение музея </w:t>
            </w:r>
            <w:proofErr w:type="spellStart"/>
            <w:r w:rsidRPr="001F18DD">
              <w:rPr>
                <w:rFonts w:asciiTheme="majorHAnsi" w:eastAsia="Times New Roman" w:hAnsiTheme="majorHAnsi" w:cs="Times New Roman"/>
                <w:sz w:val="28"/>
                <w:szCs w:val="28"/>
              </w:rPr>
              <w:t>Доу</w:t>
            </w:r>
            <w:proofErr w:type="spellEnd"/>
          </w:p>
        </w:tc>
        <w:tc>
          <w:tcPr>
            <w:tcW w:w="1600" w:type="pct"/>
            <w:tcBorders>
              <w:top w:val="double" w:sz="6" w:space="0" w:color="00000A"/>
              <w:left w:val="double" w:sz="6" w:space="0" w:color="00000A"/>
              <w:bottom w:val="double" w:sz="6" w:space="0" w:color="00000A"/>
              <w:right w:val="double" w:sz="6" w:space="0" w:color="00000A"/>
            </w:tcBorders>
            <w:shd w:val="clear" w:color="auto" w:fill="auto"/>
            <w:tcMar>
              <w:top w:w="0" w:type="dxa"/>
              <w:left w:w="29" w:type="dxa"/>
              <w:bottom w:w="0" w:type="dxa"/>
              <w:right w:w="0"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-музыкально-художественные досуги</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-занятия по интересам направленные на развитие у детей творческого воображения</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-индивидуальная работа с детьми</w:t>
            </w:r>
          </w:p>
        </w:tc>
      </w:tr>
    </w:tbl>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2.1.2. Режим дня в холодное время года.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планируемых занятий с повседневной жизнью детей в детском саду.  Кроме того, учитываются климатические условия (в течение года режим дня меняется дважды). В отличие от зимнего в летний оздоровительный период увеличивается время пребывания детей на прогулке. Прогулка организуется 2 раза в день: в первую половину дня - до обеда и во вторую половину - перед уходом детей домой. При температуре воздуха ниже -15</w:t>
      </w:r>
      <w:proofErr w:type="gramStart"/>
      <w:r w:rsidRPr="001F18DD">
        <w:rPr>
          <w:rFonts w:asciiTheme="majorHAnsi" w:eastAsia="Times New Roman" w:hAnsiTheme="majorHAnsi" w:cs="Helvetica"/>
          <w:color w:val="333333"/>
          <w:sz w:val="28"/>
          <w:szCs w:val="28"/>
        </w:rPr>
        <w:t>° С</w:t>
      </w:r>
      <w:proofErr w:type="gramEnd"/>
      <w:r w:rsidRPr="001F18DD">
        <w:rPr>
          <w:rFonts w:asciiTheme="majorHAnsi" w:eastAsia="Times New Roman" w:hAnsiTheme="majorHAnsi" w:cs="Helvetica"/>
          <w:color w:val="333333"/>
          <w:sz w:val="28"/>
          <w:szCs w:val="28"/>
        </w:rPr>
        <w:t xml:space="preserve"> и скорости </w:t>
      </w:r>
      <w:r w:rsidRPr="001F18DD">
        <w:rPr>
          <w:rFonts w:asciiTheme="majorHAnsi" w:eastAsia="Times New Roman" w:hAnsiTheme="majorHAnsi" w:cs="Helvetica"/>
          <w:color w:val="333333"/>
          <w:sz w:val="28"/>
          <w:szCs w:val="28"/>
        </w:rPr>
        <w:lastRenderedPageBreak/>
        <w:t>ветра более 7 м/с продолжительность прогулки сокращается. Прогулка не проводится при температуре воздуха ниже -20</w:t>
      </w:r>
      <w:proofErr w:type="gramStart"/>
      <w:r w:rsidRPr="001F18DD">
        <w:rPr>
          <w:rFonts w:asciiTheme="majorHAnsi" w:eastAsia="Times New Roman" w:hAnsiTheme="majorHAnsi" w:cs="Helvetica"/>
          <w:color w:val="333333"/>
          <w:sz w:val="28"/>
          <w:szCs w:val="28"/>
        </w:rPr>
        <w:t>° С</w:t>
      </w:r>
      <w:proofErr w:type="gramEnd"/>
      <w:r w:rsidRPr="001F18DD">
        <w:rPr>
          <w:rFonts w:asciiTheme="majorHAnsi" w:eastAsia="Times New Roman" w:hAnsiTheme="majorHAnsi" w:cs="Helvetica"/>
          <w:color w:val="333333"/>
          <w:sz w:val="28"/>
          <w:szCs w:val="28"/>
        </w:rPr>
        <w:t xml:space="preserve"> и скорости ветра более 15 м/с. Во время прогулки с детьми проводятся игры и физические упражнения. Подвижные игры проводят в конце прогулки перед возвращением детей в помещение ДОУ. Дневному сну отводится 2часа. Самостоятельная деятельность детей (игры, подготовка к занятиям, личная гигиена и др.) занимает в режиме дня не менее 3-4 часов.</w:t>
      </w:r>
    </w:p>
    <w:p w:rsidR="0017517C" w:rsidRDefault="00096BA0" w:rsidP="00096BA0">
      <w:pPr>
        <w:shd w:val="clear" w:color="auto" w:fill="FFFFFF"/>
        <w:spacing w:after="150" w:line="240" w:lineRule="auto"/>
        <w:jc w:val="center"/>
        <w:rPr>
          <w:rFonts w:asciiTheme="majorHAnsi" w:eastAsia="Times New Roman" w:hAnsiTheme="majorHAnsi" w:cs="Helvetica"/>
          <w:b/>
          <w:bCs/>
          <w:color w:val="333333"/>
          <w:sz w:val="28"/>
          <w:szCs w:val="28"/>
        </w:rPr>
      </w:pPr>
      <w:r>
        <w:rPr>
          <w:rFonts w:asciiTheme="majorHAnsi" w:eastAsia="Times New Roman" w:hAnsiTheme="majorHAnsi" w:cs="Helvetica"/>
          <w:b/>
          <w:bCs/>
          <w:color w:val="333333"/>
          <w:sz w:val="28"/>
          <w:szCs w:val="28"/>
        </w:rPr>
        <w:t>Режим дня</w:t>
      </w:r>
    </w:p>
    <w:tbl>
      <w:tblPr>
        <w:tblpPr w:leftFromText="180" w:rightFromText="180" w:vertAnchor="text" w:horzAnchor="margin" w:tblpXSpec="center" w:tblpY="518"/>
        <w:tblW w:w="9915" w:type="dxa"/>
        <w:tblCellMar>
          <w:top w:w="105" w:type="dxa"/>
          <w:left w:w="105" w:type="dxa"/>
          <w:bottom w:w="105" w:type="dxa"/>
          <w:right w:w="105" w:type="dxa"/>
        </w:tblCellMar>
        <w:tblLook w:val="04A0"/>
      </w:tblPr>
      <w:tblGrid>
        <w:gridCol w:w="7499"/>
        <w:gridCol w:w="2416"/>
      </w:tblGrid>
      <w:tr w:rsidR="002219DC" w:rsidRPr="001F18DD" w:rsidTr="002219DC">
        <w:trPr>
          <w:trHeight w:val="1080"/>
        </w:trPr>
        <w:tc>
          <w:tcPr>
            <w:tcW w:w="7499"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vAlign w:val="center"/>
            <w:hideMark/>
          </w:tcPr>
          <w:p w:rsidR="002219DC" w:rsidRPr="001F18DD" w:rsidRDefault="002219DC" w:rsidP="002219DC">
            <w:pPr>
              <w:spacing w:after="150" w:line="240" w:lineRule="auto"/>
              <w:jc w:val="center"/>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Режимные процессы</w:t>
            </w:r>
          </w:p>
        </w:tc>
        <w:tc>
          <w:tcPr>
            <w:tcW w:w="2416"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vAlign w:val="center"/>
            <w:hideMark/>
          </w:tcPr>
          <w:p w:rsidR="002219DC" w:rsidRPr="001F18DD" w:rsidRDefault="002219DC" w:rsidP="002219DC">
            <w:pPr>
              <w:spacing w:after="150" w:line="240" w:lineRule="auto"/>
              <w:jc w:val="center"/>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Время режимных моментов</w:t>
            </w:r>
          </w:p>
        </w:tc>
      </w:tr>
      <w:tr w:rsidR="002219DC" w:rsidRPr="001F18DD" w:rsidTr="002219DC">
        <w:trPr>
          <w:trHeight w:val="555"/>
        </w:trPr>
        <w:tc>
          <w:tcPr>
            <w:tcW w:w="7499"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hideMark/>
          </w:tcPr>
          <w:p w:rsidR="002219DC" w:rsidRPr="001F18DD" w:rsidRDefault="002219DC" w:rsidP="002219D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Прием детей, совместная деятельность педагогов и детей</w:t>
            </w:r>
          </w:p>
        </w:tc>
        <w:tc>
          <w:tcPr>
            <w:tcW w:w="2416"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hideMark/>
          </w:tcPr>
          <w:p w:rsidR="002219DC" w:rsidRPr="001F18DD" w:rsidRDefault="002219DC" w:rsidP="002219DC">
            <w:pPr>
              <w:spacing w:after="150" w:line="240" w:lineRule="auto"/>
              <w:jc w:val="center"/>
              <w:rPr>
                <w:rFonts w:asciiTheme="majorHAnsi" w:eastAsia="Times New Roman" w:hAnsiTheme="majorHAnsi" w:cs="Times New Roman"/>
                <w:sz w:val="28"/>
                <w:szCs w:val="28"/>
              </w:rPr>
            </w:pPr>
            <w:r>
              <w:rPr>
                <w:rFonts w:asciiTheme="majorHAnsi" w:eastAsia="Times New Roman" w:hAnsiTheme="majorHAnsi" w:cs="Times New Roman"/>
                <w:b/>
                <w:bCs/>
                <w:sz w:val="28"/>
                <w:szCs w:val="28"/>
              </w:rPr>
              <w:t>7.30-8.0</w:t>
            </w:r>
            <w:r w:rsidRPr="001F18DD">
              <w:rPr>
                <w:rFonts w:asciiTheme="majorHAnsi" w:eastAsia="Times New Roman" w:hAnsiTheme="majorHAnsi" w:cs="Times New Roman"/>
                <w:b/>
                <w:bCs/>
                <w:sz w:val="28"/>
                <w:szCs w:val="28"/>
              </w:rPr>
              <w:t>0</w:t>
            </w:r>
          </w:p>
        </w:tc>
      </w:tr>
      <w:tr w:rsidR="002219DC" w:rsidRPr="001F18DD" w:rsidTr="002219DC">
        <w:trPr>
          <w:trHeight w:val="555"/>
        </w:trPr>
        <w:tc>
          <w:tcPr>
            <w:tcW w:w="7499"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hideMark/>
          </w:tcPr>
          <w:p w:rsidR="002219DC" w:rsidRPr="001F18DD" w:rsidRDefault="002219DC" w:rsidP="002219D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Утренняя гимнастика</w:t>
            </w:r>
          </w:p>
        </w:tc>
        <w:tc>
          <w:tcPr>
            <w:tcW w:w="2416"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hideMark/>
          </w:tcPr>
          <w:p w:rsidR="002219DC" w:rsidRPr="001F18DD" w:rsidRDefault="002219DC" w:rsidP="002219DC">
            <w:pPr>
              <w:spacing w:after="150" w:line="240" w:lineRule="auto"/>
              <w:jc w:val="center"/>
              <w:rPr>
                <w:rFonts w:asciiTheme="majorHAnsi" w:eastAsia="Times New Roman" w:hAnsiTheme="majorHAnsi" w:cs="Times New Roman"/>
                <w:sz w:val="28"/>
                <w:szCs w:val="28"/>
              </w:rPr>
            </w:pPr>
            <w:r>
              <w:rPr>
                <w:rFonts w:asciiTheme="majorHAnsi" w:eastAsia="Times New Roman" w:hAnsiTheme="majorHAnsi" w:cs="Times New Roman"/>
                <w:b/>
                <w:bCs/>
                <w:sz w:val="28"/>
                <w:szCs w:val="28"/>
              </w:rPr>
              <w:t>8.00-8.3</w:t>
            </w:r>
            <w:r w:rsidRPr="001F18DD">
              <w:rPr>
                <w:rFonts w:asciiTheme="majorHAnsi" w:eastAsia="Times New Roman" w:hAnsiTheme="majorHAnsi" w:cs="Times New Roman"/>
                <w:b/>
                <w:bCs/>
                <w:sz w:val="28"/>
                <w:szCs w:val="28"/>
              </w:rPr>
              <w:t>0</w:t>
            </w:r>
          </w:p>
        </w:tc>
      </w:tr>
      <w:tr w:rsidR="002219DC" w:rsidRPr="001F18DD" w:rsidTr="002219DC">
        <w:trPr>
          <w:trHeight w:val="285"/>
        </w:trPr>
        <w:tc>
          <w:tcPr>
            <w:tcW w:w="7499"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hideMark/>
          </w:tcPr>
          <w:p w:rsidR="002219DC" w:rsidRPr="001F18DD" w:rsidRDefault="002219DC" w:rsidP="002219D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Подготовка к завтраку, завтрак</w:t>
            </w:r>
          </w:p>
        </w:tc>
        <w:tc>
          <w:tcPr>
            <w:tcW w:w="2416"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hideMark/>
          </w:tcPr>
          <w:p w:rsidR="002219DC" w:rsidRPr="001F18DD" w:rsidRDefault="002219DC" w:rsidP="002219DC">
            <w:pPr>
              <w:spacing w:after="150" w:line="240" w:lineRule="auto"/>
              <w:jc w:val="center"/>
              <w:rPr>
                <w:rFonts w:asciiTheme="majorHAnsi" w:eastAsia="Times New Roman" w:hAnsiTheme="majorHAnsi" w:cs="Times New Roman"/>
                <w:sz w:val="28"/>
                <w:szCs w:val="28"/>
              </w:rPr>
            </w:pPr>
            <w:r>
              <w:rPr>
                <w:rFonts w:asciiTheme="majorHAnsi" w:eastAsia="Times New Roman" w:hAnsiTheme="majorHAnsi" w:cs="Times New Roman"/>
                <w:b/>
                <w:bCs/>
                <w:sz w:val="28"/>
                <w:szCs w:val="28"/>
              </w:rPr>
              <w:t>8.3</w:t>
            </w:r>
            <w:r w:rsidRPr="001F18DD">
              <w:rPr>
                <w:rFonts w:asciiTheme="majorHAnsi" w:eastAsia="Times New Roman" w:hAnsiTheme="majorHAnsi" w:cs="Times New Roman"/>
                <w:b/>
                <w:bCs/>
                <w:sz w:val="28"/>
                <w:szCs w:val="28"/>
              </w:rPr>
              <w:t>0-8.50</w:t>
            </w:r>
          </w:p>
        </w:tc>
      </w:tr>
      <w:tr w:rsidR="002219DC" w:rsidRPr="001F18DD" w:rsidTr="002219DC">
        <w:trPr>
          <w:trHeight w:val="285"/>
        </w:trPr>
        <w:tc>
          <w:tcPr>
            <w:tcW w:w="7499"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hideMark/>
          </w:tcPr>
          <w:p w:rsidR="002219DC" w:rsidRPr="001F18DD" w:rsidRDefault="002219DC" w:rsidP="002219D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Самостоятельная деятельность детей</w:t>
            </w:r>
          </w:p>
        </w:tc>
        <w:tc>
          <w:tcPr>
            <w:tcW w:w="2416"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hideMark/>
          </w:tcPr>
          <w:p w:rsidR="002219DC" w:rsidRPr="001F18DD" w:rsidRDefault="002219DC" w:rsidP="002219DC">
            <w:pPr>
              <w:spacing w:after="150" w:line="240" w:lineRule="auto"/>
              <w:jc w:val="center"/>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8.50-9.00</w:t>
            </w:r>
          </w:p>
        </w:tc>
      </w:tr>
      <w:tr w:rsidR="002219DC" w:rsidRPr="001F18DD" w:rsidTr="002219DC">
        <w:trPr>
          <w:trHeight w:val="570"/>
        </w:trPr>
        <w:tc>
          <w:tcPr>
            <w:tcW w:w="7499"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hideMark/>
          </w:tcPr>
          <w:p w:rsidR="002219DC" w:rsidRPr="001F18DD" w:rsidRDefault="002219DC" w:rsidP="002219D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Непосредственно-образовательная деятельность/перерыв</w:t>
            </w:r>
          </w:p>
        </w:tc>
        <w:tc>
          <w:tcPr>
            <w:tcW w:w="2416"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hideMark/>
          </w:tcPr>
          <w:p w:rsidR="002219DC" w:rsidRPr="001F18DD" w:rsidRDefault="002219DC" w:rsidP="002219DC">
            <w:pPr>
              <w:spacing w:after="150" w:line="240" w:lineRule="auto"/>
              <w:jc w:val="center"/>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9.00-10.00</w:t>
            </w:r>
          </w:p>
        </w:tc>
      </w:tr>
      <w:tr w:rsidR="002219DC" w:rsidRPr="001F18DD" w:rsidTr="002219DC">
        <w:trPr>
          <w:trHeight w:val="555"/>
        </w:trPr>
        <w:tc>
          <w:tcPr>
            <w:tcW w:w="7499"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hideMark/>
          </w:tcPr>
          <w:p w:rsidR="002219DC" w:rsidRPr="001F18DD" w:rsidRDefault="002219DC" w:rsidP="002219D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Подготовка к прогулке, прогулка, возвращение с прогулки</w:t>
            </w:r>
          </w:p>
        </w:tc>
        <w:tc>
          <w:tcPr>
            <w:tcW w:w="2416"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hideMark/>
          </w:tcPr>
          <w:p w:rsidR="002219DC" w:rsidRPr="001F18DD" w:rsidRDefault="002219DC" w:rsidP="002219DC">
            <w:pPr>
              <w:spacing w:after="150" w:line="240" w:lineRule="auto"/>
              <w:jc w:val="center"/>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10.00- 12.30</w:t>
            </w:r>
          </w:p>
        </w:tc>
      </w:tr>
      <w:tr w:rsidR="002219DC" w:rsidRPr="001F18DD" w:rsidTr="002219DC">
        <w:trPr>
          <w:trHeight w:val="270"/>
        </w:trPr>
        <w:tc>
          <w:tcPr>
            <w:tcW w:w="7499"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hideMark/>
          </w:tcPr>
          <w:p w:rsidR="002219DC" w:rsidRPr="001F18DD" w:rsidRDefault="002219DC" w:rsidP="002219D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Подготовка к обеду, обед</w:t>
            </w:r>
          </w:p>
        </w:tc>
        <w:tc>
          <w:tcPr>
            <w:tcW w:w="2416"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hideMark/>
          </w:tcPr>
          <w:p w:rsidR="002219DC" w:rsidRPr="001F18DD" w:rsidRDefault="002219DC" w:rsidP="002219DC">
            <w:pPr>
              <w:spacing w:after="150" w:line="240" w:lineRule="auto"/>
              <w:jc w:val="center"/>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12.30- 12.50</w:t>
            </w:r>
          </w:p>
        </w:tc>
      </w:tr>
      <w:tr w:rsidR="002219DC" w:rsidRPr="001F18DD" w:rsidTr="002219DC">
        <w:trPr>
          <w:trHeight w:val="270"/>
        </w:trPr>
        <w:tc>
          <w:tcPr>
            <w:tcW w:w="7499"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hideMark/>
          </w:tcPr>
          <w:p w:rsidR="002219DC" w:rsidRPr="001F18DD" w:rsidRDefault="002219DC" w:rsidP="002219D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Подготовка ко сну.</w:t>
            </w:r>
          </w:p>
        </w:tc>
        <w:tc>
          <w:tcPr>
            <w:tcW w:w="2416"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hideMark/>
          </w:tcPr>
          <w:p w:rsidR="002219DC" w:rsidRPr="001F18DD" w:rsidRDefault="002219DC" w:rsidP="002219DC">
            <w:pPr>
              <w:spacing w:after="150" w:line="240" w:lineRule="auto"/>
              <w:jc w:val="center"/>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12.50- 13.00</w:t>
            </w:r>
          </w:p>
        </w:tc>
      </w:tr>
      <w:tr w:rsidR="002219DC" w:rsidRPr="001F18DD" w:rsidTr="002219DC">
        <w:trPr>
          <w:trHeight w:val="270"/>
        </w:trPr>
        <w:tc>
          <w:tcPr>
            <w:tcW w:w="7499"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hideMark/>
          </w:tcPr>
          <w:p w:rsidR="002219DC" w:rsidRPr="001F18DD" w:rsidRDefault="002219DC" w:rsidP="002219D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Дневной сон</w:t>
            </w:r>
          </w:p>
        </w:tc>
        <w:tc>
          <w:tcPr>
            <w:tcW w:w="2416"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hideMark/>
          </w:tcPr>
          <w:p w:rsidR="002219DC" w:rsidRPr="001F18DD" w:rsidRDefault="002219DC" w:rsidP="002219DC">
            <w:pPr>
              <w:spacing w:after="150" w:line="240" w:lineRule="auto"/>
              <w:jc w:val="center"/>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13.00-15.00</w:t>
            </w:r>
          </w:p>
        </w:tc>
      </w:tr>
      <w:tr w:rsidR="002219DC" w:rsidRPr="001F18DD" w:rsidTr="002219DC">
        <w:trPr>
          <w:trHeight w:val="675"/>
        </w:trPr>
        <w:tc>
          <w:tcPr>
            <w:tcW w:w="7499"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hideMark/>
          </w:tcPr>
          <w:p w:rsidR="002219DC" w:rsidRPr="001F18DD" w:rsidRDefault="002219DC" w:rsidP="002219D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Подъем, закаливающие процедуры, самостоятельная деятельность</w:t>
            </w:r>
          </w:p>
        </w:tc>
        <w:tc>
          <w:tcPr>
            <w:tcW w:w="2416"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hideMark/>
          </w:tcPr>
          <w:p w:rsidR="002219DC" w:rsidRPr="001F18DD" w:rsidRDefault="002219DC" w:rsidP="002219DC">
            <w:pPr>
              <w:spacing w:after="150" w:line="240" w:lineRule="auto"/>
              <w:jc w:val="center"/>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15.00- 15.15</w:t>
            </w:r>
          </w:p>
        </w:tc>
      </w:tr>
      <w:tr w:rsidR="002219DC" w:rsidRPr="001F18DD" w:rsidTr="002219DC">
        <w:trPr>
          <w:trHeight w:val="210"/>
        </w:trPr>
        <w:tc>
          <w:tcPr>
            <w:tcW w:w="7499"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hideMark/>
          </w:tcPr>
          <w:p w:rsidR="002219DC" w:rsidRPr="001F18DD" w:rsidRDefault="002219DC" w:rsidP="002219D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Подготовка к полднику, полдник</w:t>
            </w:r>
          </w:p>
        </w:tc>
        <w:tc>
          <w:tcPr>
            <w:tcW w:w="2416"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hideMark/>
          </w:tcPr>
          <w:p w:rsidR="002219DC" w:rsidRPr="001F18DD" w:rsidRDefault="002219DC" w:rsidP="002219DC">
            <w:pPr>
              <w:spacing w:after="150" w:line="240" w:lineRule="auto"/>
              <w:jc w:val="center"/>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15.15- 15.25</w:t>
            </w:r>
          </w:p>
        </w:tc>
      </w:tr>
      <w:tr w:rsidR="002219DC" w:rsidRPr="001F18DD" w:rsidTr="002219DC">
        <w:trPr>
          <w:trHeight w:val="525"/>
        </w:trPr>
        <w:tc>
          <w:tcPr>
            <w:tcW w:w="7499"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hideMark/>
          </w:tcPr>
          <w:p w:rsidR="002219DC" w:rsidRPr="001F18DD" w:rsidRDefault="002219DC" w:rsidP="002219D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Организованная образовательная деятельность педагога и детей. Самостоятельная деятельность детей</w:t>
            </w:r>
          </w:p>
        </w:tc>
        <w:tc>
          <w:tcPr>
            <w:tcW w:w="2416"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hideMark/>
          </w:tcPr>
          <w:p w:rsidR="002219DC" w:rsidRPr="001F18DD" w:rsidRDefault="002219DC" w:rsidP="002219DC">
            <w:pPr>
              <w:spacing w:after="150" w:line="240" w:lineRule="auto"/>
              <w:jc w:val="center"/>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15.25- 16.00</w:t>
            </w:r>
          </w:p>
        </w:tc>
      </w:tr>
      <w:tr w:rsidR="002219DC" w:rsidRPr="001F18DD" w:rsidTr="002219DC">
        <w:trPr>
          <w:trHeight w:val="525"/>
        </w:trPr>
        <w:tc>
          <w:tcPr>
            <w:tcW w:w="7499"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hideMark/>
          </w:tcPr>
          <w:p w:rsidR="002219DC" w:rsidRPr="001F18DD" w:rsidRDefault="002219DC" w:rsidP="002219D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 xml:space="preserve">Совместная деятельность педагогов и детей, </w:t>
            </w:r>
            <w:r>
              <w:rPr>
                <w:rFonts w:asciiTheme="majorHAnsi" w:eastAsia="Times New Roman" w:hAnsiTheme="majorHAnsi" w:cs="Times New Roman"/>
                <w:b/>
                <w:bCs/>
                <w:sz w:val="28"/>
                <w:szCs w:val="28"/>
              </w:rPr>
              <w:t>уход домой.</w:t>
            </w:r>
          </w:p>
        </w:tc>
        <w:tc>
          <w:tcPr>
            <w:tcW w:w="2416"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hideMark/>
          </w:tcPr>
          <w:p w:rsidR="002219DC" w:rsidRPr="001F18DD" w:rsidRDefault="002219DC" w:rsidP="002219DC">
            <w:pPr>
              <w:spacing w:after="150" w:line="240" w:lineRule="auto"/>
              <w:jc w:val="center"/>
              <w:rPr>
                <w:rFonts w:asciiTheme="majorHAnsi" w:eastAsia="Times New Roman" w:hAnsiTheme="majorHAnsi" w:cs="Times New Roman"/>
                <w:sz w:val="28"/>
                <w:szCs w:val="28"/>
              </w:rPr>
            </w:pPr>
            <w:r>
              <w:rPr>
                <w:rFonts w:asciiTheme="majorHAnsi" w:eastAsia="Times New Roman" w:hAnsiTheme="majorHAnsi" w:cs="Times New Roman"/>
                <w:b/>
                <w:bCs/>
                <w:sz w:val="28"/>
                <w:szCs w:val="28"/>
              </w:rPr>
              <w:t>16.00-16.3</w:t>
            </w:r>
            <w:r w:rsidRPr="001F18DD">
              <w:rPr>
                <w:rFonts w:asciiTheme="majorHAnsi" w:eastAsia="Times New Roman" w:hAnsiTheme="majorHAnsi" w:cs="Times New Roman"/>
                <w:b/>
                <w:bCs/>
                <w:sz w:val="28"/>
                <w:szCs w:val="28"/>
              </w:rPr>
              <w:t>0</w:t>
            </w:r>
          </w:p>
        </w:tc>
      </w:tr>
      <w:tr w:rsidR="002219DC" w:rsidRPr="001F18DD" w:rsidTr="002219DC">
        <w:trPr>
          <w:trHeight w:val="630"/>
        </w:trPr>
        <w:tc>
          <w:tcPr>
            <w:tcW w:w="7499"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hideMark/>
          </w:tcPr>
          <w:p w:rsidR="002219DC" w:rsidRPr="001F18DD" w:rsidRDefault="002219DC" w:rsidP="002219D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lastRenderedPageBreak/>
              <w:t xml:space="preserve">Подготовка к прогулке, </w:t>
            </w:r>
            <w:r>
              <w:rPr>
                <w:rFonts w:asciiTheme="majorHAnsi" w:eastAsia="Times New Roman" w:hAnsiTheme="majorHAnsi" w:cs="Times New Roman"/>
                <w:b/>
                <w:bCs/>
                <w:sz w:val="28"/>
                <w:szCs w:val="28"/>
              </w:rPr>
              <w:t>уход домой.</w:t>
            </w:r>
          </w:p>
        </w:tc>
        <w:tc>
          <w:tcPr>
            <w:tcW w:w="2416" w:type="dxa"/>
            <w:tcBorders>
              <w:top w:val="double" w:sz="6" w:space="0" w:color="00000A"/>
              <w:left w:val="double" w:sz="6" w:space="0" w:color="00000A"/>
              <w:bottom w:val="double" w:sz="6" w:space="0" w:color="00000A"/>
              <w:right w:val="double" w:sz="6" w:space="0" w:color="00000A"/>
            </w:tcBorders>
            <w:shd w:val="clear" w:color="auto" w:fill="auto"/>
            <w:tcMar>
              <w:top w:w="0" w:type="dxa"/>
              <w:left w:w="144" w:type="dxa"/>
              <w:bottom w:w="0" w:type="dxa"/>
              <w:right w:w="115" w:type="dxa"/>
            </w:tcMar>
            <w:hideMark/>
          </w:tcPr>
          <w:p w:rsidR="002219DC" w:rsidRPr="001F18DD" w:rsidRDefault="002219DC" w:rsidP="002219DC">
            <w:pPr>
              <w:spacing w:after="150" w:line="240" w:lineRule="auto"/>
              <w:jc w:val="center"/>
              <w:rPr>
                <w:rFonts w:asciiTheme="majorHAnsi" w:eastAsia="Times New Roman" w:hAnsiTheme="majorHAnsi" w:cs="Times New Roman"/>
                <w:sz w:val="28"/>
                <w:szCs w:val="28"/>
              </w:rPr>
            </w:pPr>
            <w:r>
              <w:rPr>
                <w:rFonts w:asciiTheme="majorHAnsi" w:eastAsia="Times New Roman" w:hAnsiTheme="majorHAnsi" w:cs="Times New Roman"/>
                <w:b/>
                <w:bCs/>
                <w:sz w:val="28"/>
                <w:szCs w:val="28"/>
              </w:rPr>
              <w:t>16.50-17.0</w:t>
            </w:r>
            <w:r w:rsidRPr="001F18DD">
              <w:rPr>
                <w:rFonts w:asciiTheme="majorHAnsi" w:eastAsia="Times New Roman" w:hAnsiTheme="majorHAnsi" w:cs="Times New Roman"/>
                <w:b/>
                <w:bCs/>
                <w:sz w:val="28"/>
                <w:szCs w:val="28"/>
              </w:rPr>
              <w:t>0</w:t>
            </w:r>
          </w:p>
        </w:tc>
      </w:tr>
    </w:tbl>
    <w:p w:rsidR="00D00ECC" w:rsidRPr="001F18DD" w:rsidRDefault="00D00ECC" w:rsidP="00D00ECC">
      <w:pPr>
        <w:shd w:val="clear" w:color="auto" w:fill="FFFFFF"/>
        <w:spacing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br/>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br/>
      </w:r>
      <w:r w:rsidRPr="001F18DD">
        <w:rPr>
          <w:rFonts w:asciiTheme="majorHAnsi" w:eastAsia="Times New Roman" w:hAnsiTheme="majorHAnsi" w:cs="Helvetica"/>
          <w:b/>
          <w:bCs/>
          <w:color w:val="333333"/>
          <w:sz w:val="28"/>
          <w:szCs w:val="28"/>
        </w:rPr>
        <w:t>2.2. Организация ООД.</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В образовательном процессе старшей группы сочетаются формы организованного обучения (ООД), продолжительность непрерывной непосредственно образовательной деятельности для детей от 5 до 6 лет - не более 20-25 минут. Максимально допустимый объем образовательной нагрузки в первой половине дня в старшей группе составляет 1час 15 минут (Сан </w:t>
      </w:r>
      <w:proofErr w:type="spellStart"/>
      <w:r w:rsidRPr="001F18DD">
        <w:rPr>
          <w:rFonts w:asciiTheme="majorHAnsi" w:eastAsia="Times New Roman" w:hAnsiTheme="majorHAnsi" w:cs="Helvetica"/>
          <w:color w:val="333333"/>
          <w:sz w:val="28"/>
          <w:szCs w:val="28"/>
        </w:rPr>
        <w:t>Пин</w:t>
      </w:r>
      <w:proofErr w:type="spellEnd"/>
      <w:r w:rsidRPr="001F18DD">
        <w:rPr>
          <w:rFonts w:asciiTheme="majorHAnsi" w:eastAsia="Times New Roman" w:hAnsiTheme="majorHAnsi" w:cs="Helvetica"/>
          <w:color w:val="333333"/>
          <w:sz w:val="28"/>
          <w:szCs w:val="28"/>
        </w:rPr>
        <w:t xml:space="preserve"> 2.4.1.3049-13 от 15.05.2013г. №26).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Организованная образовательная деятельность с детьми проводится в виде развивающих проблемно-игровых и практических образовательных ситуаций в соответствии с образовательными областями и требования ФГОС ДОО. Разностороннее развитие детей с учетом их возрастных и индивидуальных особенностей обеспечивается по основным областям — физическое развитие, социально-коммуникативное развитие, познавательное развитие, речевое развитие и художественно-эстетическое развитие. Образовательные ситуации строятся как увлекательная проблемно-познавательная деятельность. Активно используются игровые приемы, разнообразные виды наглядности, в том числе схемы, предметные и условно-графические модели. Образовательные ситуации носят преимущественно интегративный, проблемно поисковый характер, предполагают познавательное общение, совместную деятельность с воспитателем и активную самостоятельность детей в решении задач (социальных, коммуникативных, познавательных, художественных, двигательных, экологических, творческих и пр.), личностно-ориентированный подход педагога.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lastRenderedPageBreak/>
        <w:t>2.2.1. Сетка ООД</w:t>
      </w:r>
      <w:proofErr w:type="gramStart"/>
      <w:r w:rsidRPr="001F18DD">
        <w:rPr>
          <w:rFonts w:asciiTheme="majorHAnsi" w:eastAsia="Times New Roman" w:hAnsiTheme="majorHAnsi" w:cs="Helvetica"/>
          <w:b/>
          <w:bCs/>
          <w:color w:val="333333"/>
          <w:sz w:val="28"/>
          <w:szCs w:val="28"/>
        </w:rPr>
        <w:t xml:space="preserve"> :</w:t>
      </w:r>
      <w:proofErr w:type="gramEnd"/>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РАСПИСАНИЕ ОРГАНИЗОВАННОЙ ОБРАЗОВАТЕЛЬНОЙ ДЕЯТЕЛЬНОСТИ</w:t>
      </w:r>
    </w:p>
    <w:tbl>
      <w:tblPr>
        <w:tblpPr w:leftFromText="45" w:rightFromText="45" w:vertAnchor="text" w:horzAnchor="margin" w:tblpXSpec="center" w:tblpY="103"/>
        <w:tblOverlap w:val="never"/>
        <w:tblW w:w="5042" w:type="pct"/>
        <w:tblCellMar>
          <w:top w:w="105" w:type="dxa"/>
          <w:left w:w="105" w:type="dxa"/>
          <w:bottom w:w="105" w:type="dxa"/>
          <w:right w:w="105" w:type="dxa"/>
        </w:tblCellMar>
        <w:tblLook w:val="04A0"/>
      </w:tblPr>
      <w:tblGrid>
        <w:gridCol w:w="2634"/>
        <w:gridCol w:w="2250"/>
        <w:gridCol w:w="1921"/>
        <w:gridCol w:w="2861"/>
      </w:tblGrid>
      <w:tr w:rsidR="0017517C" w:rsidRPr="001F18DD" w:rsidTr="0017517C">
        <w:trPr>
          <w:trHeight w:val="1320"/>
        </w:trPr>
        <w:tc>
          <w:tcPr>
            <w:tcW w:w="1373"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7517C" w:rsidRPr="001F18DD" w:rsidRDefault="0017517C" w:rsidP="0017517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ПОНЕДЕЛЬНИК</w:t>
            </w:r>
          </w:p>
        </w:tc>
        <w:tc>
          <w:tcPr>
            <w:tcW w:w="1174"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7517C" w:rsidRPr="001F18DD" w:rsidRDefault="0017517C" w:rsidP="0017517C">
            <w:pPr>
              <w:spacing w:after="150" w:line="240" w:lineRule="auto"/>
              <w:jc w:val="center"/>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9.00-9.20</w:t>
            </w:r>
          </w:p>
          <w:p w:rsidR="0017517C" w:rsidRPr="001F18DD" w:rsidRDefault="0017517C" w:rsidP="0017517C">
            <w:pPr>
              <w:spacing w:after="150" w:line="240" w:lineRule="auto"/>
              <w:jc w:val="center"/>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Познание</w:t>
            </w:r>
          </w:p>
          <w:p w:rsidR="0017517C" w:rsidRPr="001F18DD" w:rsidRDefault="0017517C" w:rsidP="0017517C">
            <w:pPr>
              <w:spacing w:after="150" w:line="240" w:lineRule="auto"/>
              <w:jc w:val="center"/>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(ОБЖ/ Экология)</w:t>
            </w:r>
          </w:p>
        </w:tc>
        <w:tc>
          <w:tcPr>
            <w:tcW w:w="963"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7517C" w:rsidRPr="001F18DD" w:rsidRDefault="0017517C" w:rsidP="0017517C">
            <w:pPr>
              <w:spacing w:after="150" w:line="240" w:lineRule="auto"/>
              <w:jc w:val="center"/>
              <w:rPr>
                <w:rFonts w:asciiTheme="majorHAnsi" w:eastAsia="Times New Roman" w:hAnsiTheme="majorHAnsi" w:cs="Times New Roman"/>
                <w:sz w:val="28"/>
                <w:szCs w:val="28"/>
              </w:rPr>
            </w:pPr>
            <w:r>
              <w:rPr>
                <w:rFonts w:asciiTheme="majorHAnsi" w:eastAsia="Times New Roman" w:hAnsiTheme="majorHAnsi" w:cs="Times New Roman"/>
                <w:b/>
                <w:bCs/>
                <w:sz w:val="28"/>
                <w:szCs w:val="28"/>
              </w:rPr>
              <w:t>9.30- 9.5</w:t>
            </w:r>
            <w:r w:rsidRPr="001F18DD">
              <w:rPr>
                <w:rFonts w:asciiTheme="majorHAnsi" w:eastAsia="Times New Roman" w:hAnsiTheme="majorHAnsi" w:cs="Times New Roman"/>
                <w:b/>
                <w:bCs/>
                <w:sz w:val="28"/>
                <w:szCs w:val="28"/>
              </w:rPr>
              <w:t>0</w:t>
            </w:r>
          </w:p>
          <w:p w:rsidR="0017517C" w:rsidRPr="001F18DD" w:rsidRDefault="0017517C" w:rsidP="0017517C">
            <w:pPr>
              <w:spacing w:after="150" w:line="240" w:lineRule="auto"/>
              <w:jc w:val="center"/>
              <w:rPr>
                <w:rFonts w:asciiTheme="majorHAnsi" w:eastAsia="Times New Roman" w:hAnsiTheme="majorHAnsi" w:cs="Times New Roman"/>
                <w:sz w:val="28"/>
                <w:szCs w:val="28"/>
              </w:rPr>
            </w:pPr>
            <w:r>
              <w:rPr>
                <w:rFonts w:asciiTheme="majorHAnsi" w:eastAsia="Times New Roman" w:hAnsiTheme="majorHAnsi" w:cs="Times New Roman"/>
                <w:b/>
                <w:bCs/>
                <w:sz w:val="28"/>
                <w:szCs w:val="28"/>
              </w:rPr>
              <w:t>Физическая культура</w:t>
            </w:r>
          </w:p>
        </w:tc>
        <w:tc>
          <w:tcPr>
            <w:tcW w:w="1490" w:type="pct"/>
            <w:tcBorders>
              <w:top w:val="single" w:sz="6" w:space="0" w:color="000001"/>
              <w:left w:val="single" w:sz="6" w:space="0" w:color="000001"/>
              <w:bottom w:val="single" w:sz="6" w:space="0" w:color="000001"/>
              <w:right w:val="single" w:sz="6" w:space="0" w:color="00000A"/>
            </w:tcBorders>
            <w:shd w:val="clear" w:color="auto" w:fill="auto"/>
            <w:tcMar>
              <w:top w:w="0" w:type="dxa"/>
              <w:left w:w="115" w:type="dxa"/>
              <w:bottom w:w="0" w:type="dxa"/>
              <w:right w:w="115" w:type="dxa"/>
            </w:tcMar>
            <w:hideMark/>
          </w:tcPr>
          <w:p w:rsidR="0017517C" w:rsidRPr="001F18DD" w:rsidRDefault="0017517C" w:rsidP="0017517C">
            <w:pPr>
              <w:spacing w:after="150" w:line="240" w:lineRule="auto"/>
              <w:rPr>
                <w:rFonts w:asciiTheme="majorHAnsi" w:eastAsia="Times New Roman" w:hAnsiTheme="majorHAnsi" w:cs="Times New Roman"/>
                <w:sz w:val="28"/>
                <w:szCs w:val="28"/>
              </w:rPr>
            </w:pPr>
            <w:r>
              <w:rPr>
                <w:rFonts w:asciiTheme="majorHAnsi" w:eastAsia="Times New Roman" w:hAnsiTheme="majorHAnsi" w:cs="Times New Roman"/>
                <w:b/>
                <w:bCs/>
                <w:sz w:val="28"/>
                <w:szCs w:val="28"/>
              </w:rPr>
              <w:t>10.00 -10.20</w:t>
            </w:r>
          </w:p>
        </w:tc>
      </w:tr>
      <w:tr w:rsidR="0017517C" w:rsidRPr="001F18DD" w:rsidTr="0017517C">
        <w:tc>
          <w:tcPr>
            <w:tcW w:w="1373"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7517C" w:rsidRPr="001F18DD" w:rsidRDefault="0017517C" w:rsidP="0017517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ВТОРНИК</w:t>
            </w:r>
          </w:p>
        </w:tc>
        <w:tc>
          <w:tcPr>
            <w:tcW w:w="1174"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7517C" w:rsidRPr="001F18DD" w:rsidRDefault="0017517C" w:rsidP="0017517C">
            <w:pPr>
              <w:spacing w:after="150" w:line="240" w:lineRule="auto"/>
              <w:jc w:val="center"/>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9.00-9.20</w:t>
            </w:r>
          </w:p>
          <w:p w:rsidR="0017517C" w:rsidRPr="001F18DD" w:rsidRDefault="0017517C" w:rsidP="0017517C">
            <w:pPr>
              <w:spacing w:after="150" w:line="240" w:lineRule="auto"/>
              <w:jc w:val="center"/>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Познание (ФЭМП)</w:t>
            </w:r>
          </w:p>
        </w:tc>
        <w:tc>
          <w:tcPr>
            <w:tcW w:w="963"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7517C" w:rsidRPr="0017517C" w:rsidRDefault="0017517C" w:rsidP="0017517C">
            <w:pPr>
              <w:spacing w:after="150" w:line="240" w:lineRule="auto"/>
              <w:jc w:val="center"/>
              <w:rPr>
                <w:rFonts w:asciiTheme="majorHAnsi" w:eastAsia="Times New Roman" w:hAnsiTheme="majorHAnsi" w:cs="Times New Roman"/>
                <w:sz w:val="28"/>
                <w:szCs w:val="28"/>
              </w:rPr>
            </w:pPr>
            <w:r>
              <w:rPr>
                <w:rFonts w:asciiTheme="majorHAnsi" w:eastAsia="Times New Roman" w:hAnsiTheme="majorHAnsi" w:cs="Times New Roman"/>
                <w:b/>
                <w:bCs/>
                <w:sz w:val="28"/>
                <w:szCs w:val="28"/>
              </w:rPr>
              <w:t>9.30- 9.5</w:t>
            </w:r>
            <w:r w:rsidRPr="001F18DD">
              <w:rPr>
                <w:rFonts w:asciiTheme="majorHAnsi" w:eastAsia="Times New Roman" w:hAnsiTheme="majorHAnsi" w:cs="Times New Roman"/>
                <w:b/>
                <w:bCs/>
                <w:sz w:val="28"/>
                <w:szCs w:val="28"/>
              </w:rPr>
              <w:t>0</w:t>
            </w:r>
          </w:p>
          <w:p w:rsidR="0017517C" w:rsidRPr="0017517C" w:rsidRDefault="0017517C" w:rsidP="0017517C">
            <w:pPr>
              <w:spacing w:after="150" w:line="240" w:lineRule="auto"/>
              <w:rPr>
                <w:rFonts w:asciiTheme="majorHAnsi" w:eastAsia="Times New Roman" w:hAnsiTheme="majorHAnsi" w:cs="Times New Roman"/>
                <w:b/>
                <w:sz w:val="28"/>
                <w:szCs w:val="28"/>
              </w:rPr>
            </w:pPr>
            <w:r w:rsidRPr="0017517C">
              <w:rPr>
                <w:rFonts w:asciiTheme="majorHAnsi" w:eastAsia="Times New Roman" w:hAnsiTheme="majorHAnsi" w:cs="Times New Roman"/>
                <w:b/>
                <w:sz w:val="28"/>
                <w:szCs w:val="28"/>
              </w:rPr>
              <w:t>Рисование</w:t>
            </w:r>
          </w:p>
        </w:tc>
        <w:tc>
          <w:tcPr>
            <w:tcW w:w="1490" w:type="pct"/>
            <w:tcBorders>
              <w:top w:val="single" w:sz="6" w:space="0" w:color="000001"/>
              <w:left w:val="single" w:sz="6" w:space="0" w:color="000001"/>
              <w:bottom w:val="single" w:sz="6" w:space="0" w:color="000001"/>
              <w:right w:val="single" w:sz="6" w:space="0" w:color="00000A"/>
            </w:tcBorders>
            <w:shd w:val="clear" w:color="auto" w:fill="auto"/>
            <w:tcMar>
              <w:top w:w="0" w:type="dxa"/>
              <w:left w:w="115" w:type="dxa"/>
              <w:bottom w:w="0" w:type="dxa"/>
              <w:right w:w="115" w:type="dxa"/>
            </w:tcMar>
            <w:hideMark/>
          </w:tcPr>
          <w:p w:rsidR="0017517C" w:rsidRDefault="0017517C" w:rsidP="0017517C">
            <w:pPr>
              <w:spacing w:after="150" w:line="240" w:lineRule="auto"/>
              <w:rPr>
                <w:rFonts w:asciiTheme="majorHAnsi" w:eastAsia="Times New Roman" w:hAnsiTheme="majorHAnsi" w:cs="Times New Roman"/>
                <w:b/>
                <w:bCs/>
                <w:sz w:val="28"/>
                <w:szCs w:val="28"/>
              </w:rPr>
            </w:pPr>
            <w:r>
              <w:rPr>
                <w:rFonts w:asciiTheme="majorHAnsi" w:eastAsia="Times New Roman" w:hAnsiTheme="majorHAnsi" w:cs="Times New Roman"/>
                <w:b/>
                <w:bCs/>
                <w:sz w:val="28"/>
                <w:szCs w:val="28"/>
              </w:rPr>
              <w:t>10.00 -10.20</w:t>
            </w:r>
          </w:p>
          <w:p w:rsidR="0017517C" w:rsidRPr="001F18DD" w:rsidRDefault="0017517C" w:rsidP="0017517C">
            <w:pPr>
              <w:spacing w:after="150" w:line="240" w:lineRule="auto"/>
              <w:rPr>
                <w:rFonts w:asciiTheme="majorHAnsi" w:eastAsia="Times New Roman" w:hAnsiTheme="majorHAnsi" w:cs="Times New Roman"/>
                <w:sz w:val="28"/>
                <w:szCs w:val="28"/>
              </w:rPr>
            </w:pPr>
            <w:r>
              <w:rPr>
                <w:rFonts w:asciiTheme="majorHAnsi" w:eastAsia="Times New Roman" w:hAnsiTheme="majorHAnsi" w:cs="Times New Roman"/>
                <w:b/>
                <w:bCs/>
                <w:sz w:val="28"/>
                <w:szCs w:val="28"/>
              </w:rPr>
              <w:t>Музыка</w:t>
            </w:r>
          </w:p>
        </w:tc>
      </w:tr>
      <w:tr w:rsidR="0017517C" w:rsidRPr="001F18DD" w:rsidTr="0017517C">
        <w:trPr>
          <w:trHeight w:val="1395"/>
        </w:trPr>
        <w:tc>
          <w:tcPr>
            <w:tcW w:w="1373"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7517C" w:rsidRPr="001F18DD" w:rsidRDefault="0017517C" w:rsidP="0017517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СРЕДА</w:t>
            </w:r>
          </w:p>
        </w:tc>
        <w:tc>
          <w:tcPr>
            <w:tcW w:w="1174"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7517C" w:rsidRPr="001F18DD" w:rsidRDefault="0017517C" w:rsidP="0017517C">
            <w:pPr>
              <w:spacing w:after="150" w:line="240" w:lineRule="auto"/>
              <w:jc w:val="center"/>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9.00-9.20</w:t>
            </w:r>
          </w:p>
          <w:p w:rsidR="0017517C" w:rsidRPr="0017517C" w:rsidRDefault="0017517C" w:rsidP="0017517C">
            <w:pPr>
              <w:spacing w:after="150" w:line="240" w:lineRule="auto"/>
              <w:jc w:val="center"/>
              <w:rPr>
                <w:rFonts w:asciiTheme="majorHAnsi" w:eastAsia="Times New Roman" w:hAnsiTheme="majorHAnsi" w:cs="Times New Roman"/>
                <w:b/>
                <w:sz w:val="28"/>
                <w:szCs w:val="28"/>
              </w:rPr>
            </w:pPr>
            <w:proofErr w:type="spellStart"/>
            <w:r w:rsidRPr="0017517C">
              <w:rPr>
                <w:rFonts w:asciiTheme="majorHAnsi" w:eastAsia="Times New Roman" w:hAnsiTheme="majorHAnsi" w:cs="Times New Roman"/>
                <w:b/>
                <w:sz w:val="28"/>
                <w:szCs w:val="28"/>
              </w:rPr>
              <w:t>Ознак</w:t>
            </w:r>
            <w:proofErr w:type="gramStart"/>
            <w:r w:rsidRPr="0017517C">
              <w:rPr>
                <w:rFonts w:asciiTheme="majorHAnsi" w:eastAsia="Times New Roman" w:hAnsiTheme="majorHAnsi" w:cs="Times New Roman"/>
                <w:b/>
                <w:sz w:val="28"/>
                <w:szCs w:val="28"/>
              </w:rPr>
              <w:t>.с</w:t>
            </w:r>
            <w:proofErr w:type="spellEnd"/>
            <w:proofErr w:type="gramEnd"/>
            <w:r w:rsidRPr="0017517C">
              <w:rPr>
                <w:rFonts w:asciiTheme="majorHAnsi" w:eastAsia="Times New Roman" w:hAnsiTheme="majorHAnsi" w:cs="Times New Roman"/>
                <w:b/>
                <w:sz w:val="28"/>
                <w:szCs w:val="28"/>
              </w:rPr>
              <w:t xml:space="preserve"> </w:t>
            </w:r>
            <w:proofErr w:type="spellStart"/>
            <w:r w:rsidRPr="0017517C">
              <w:rPr>
                <w:rFonts w:asciiTheme="majorHAnsi" w:eastAsia="Times New Roman" w:hAnsiTheme="majorHAnsi" w:cs="Times New Roman"/>
                <w:b/>
                <w:sz w:val="28"/>
                <w:szCs w:val="28"/>
              </w:rPr>
              <w:t>окруж</w:t>
            </w:r>
            <w:proofErr w:type="spellEnd"/>
            <w:r w:rsidRPr="0017517C">
              <w:rPr>
                <w:rFonts w:asciiTheme="majorHAnsi" w:eastAsia="Times New Roman" w:hAnsiTheme="majorHAnsi" w:cs="Times New Roman"/>
                <w:b/>
                <w:sz w:val="28"/>
                <w:szCs w:val="28"/>
              </w:rPr>
              <w:t>. миром</w:t>
            </w:r>
          </w:p>
        </w:tc>
        <w:tc>
          <w:tcPr>
            <w:tcW w:w="963"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7517C" w:rsidRPr="0017517C" w:rsidRDefault="0017517C" w:rsidP="0017517C">
            <w:pPr>
              <w:spacing w:after="150" w:line="240" w:lineRule="auto"/>
              <w:jc w:val="center"/>
              <w:rPr>
                <w:rFonts w:asciiTheme="majorHAnsi" w:eastAsia="Times New Roman" w:hAnsiTheme="majorHAnsi" w:cs="Times New Roman"/>
                <w:sz w:val="28"/>
                <w:szCs w:val="28"/>
              </w:rPr>
            </w:pPr>
            <w:r>
              <w:rPr>
                <w:rFonts w:asciiTheme="majorHAnsi" w:eastAsia="Times New Roman" w:hAnsiTheme="majorHAnsi" w:cs="Times New Roman"/>
                <w:b/>
                <w:bCs/>
                <w:sz w:val="28"/>
                <w:szCs w:val="28"/>
              </w:rPr>
              <w:t>9.30- 9.5</w:t>
            </w:r>
            <w:r w:rsidRPr="001F18DD">
              <w:rPr>
                <w:rFonts w:asciiTheme="majorHAnsi" w:eastAsia="Times New Roman" w:hAnsiTheme="majorHAnsi" w:cs="Times New Roman"/>
                <w:b/>
                <w:bCs/>
                <w:sz w:val="28"/>
                <w:szCs w:val="28"/>
              </w:rPr>
              <w:t>0</w:t>
            </w:r>
          </w:p>
          <w:p w:rsidR="0017517C" w:rsidRPr="0017517C" w:rsidRDefault="0017517C" w:rsidP="0017517C">
            <w:pPr>
              <w:spacing w:after="150" w:line="240" w:lineRule="auto"/>
              <w:jc w:val="center"/>
              <w:rPr>
                <w:rFonts w:asciiTheme="majorHAnsi" w:eastAsia="Times New Roman" w:hAnsiTheme="majorHAnsi" w:cs="Times New Roman"/>
                <w:b/>
                <w:sz w:val="28"/>
                <w:szCs w:val="28"/>
              </w:rPr>
            </w:pPr>
            <w:r w:rsidRPr="0017517C">
              <w:rPr>
                <w:rFonts w:asciiTheme="majorHAnsi" w:eastAsia="Times New Roman" w:hAnsiTheme="majorHAnsi" w:cs="Times New Roman"/>
                <w:b/>
                <w:sz w:val="28"/>
                <w:szCs w:val="28"/>
              </w:rPr>
              <w:t>Лепка</w:t>
            </w:r>
          </w:p>
        </w:tc>
        <w:tc>
          <w:tcPr>
            <w:tcW w:w="1490" w:type="pct"/>
            <w:tcBorders>
              <w:top w:val="single" w:sz="6" w:space="0" w:color="000001"/>
              <w:left w:val="single" w:sz="6" w:space="0" w:color="000001"/>
              <w:bottom w:val="single" w:sz="6" w:space="0" w:color="000001"/>
              <w:right w:val="single" w:sz="6" w:space="0" w:color="00000A"/>
            </w:tcBorders>
            <w:shd w:val="clear" w:color="auto" w:fill="auto"/>
            <w:tcMar>
              <w:top w:w="0" w:type="dxa"/>
              <w:left w:w="115" w:type="dxa"/>
              <w:bottom w:w="0" w:type="dxa"/>
              <w:right w:w="115" w:type="dxa"/>
            </w:tcMar>
            <w:hideMark/>
          </w:tcPr>
          <w:p w:rsidR="00DD7504" w:rsidRDefault="00DD7504" w:rsidP="00DD7504">
            <w:pPr>
              <w:spacing w:after="150" w:line="240" w:lineRule="auto"/>
              <w:rPr>
                <w:rFonts w:asciiTheme="majorHAnsi" w:eastAsia="Times New Roman" w:hAnsiTheme="majorHAnsi" w:cs="Times New Roman"/>
                <w:b/>
                <w:bCs/>
                <w:sz w:val="28"/>
                <w:szCs w:val="28"/>
              </w:rPr>
            </w:pPr>
            <w:r>
              <w:rPr>
                <w:rFonts w:asciiTheme="majorHAnsi" w:eastAsia="Times New Roman" w:hAnsiTheme="majorHAnsi" w:cs="Times New Roman"/>
                <w:b/>
                <w:bCs/>
                <w:sz w:val="28"/>
                <w:szCs w:val="28"/>
              </w:rPr>
              <w:t>10.00 -10.20</w:t>
            </w:r>
          </w:p>
          <w:p w:rsidR="0017517C" w:rsidRPr="001F18DD" w:rsidRDefault="0017517C" w:rsidP="0017517C">
            <w:pPr>
              <w:spacing w:after="150" w:line="240" w:lineRule="auto"/>
              <w:rPr>
                <w:rFonts w:asciiTheme="majorHAnsi" w:eastAsia="Times New Roman" w:hAnsiTheme="majorHAnsi" w:cs="Times New Roman"/>
                <w:sz w:val="28"/>
                <w:szCs w:val="28"/>
              </w:rPr>
            </w:pPr>
            <w:r>
              <w:rPr>
                <w:rFonts w:asciiTheme="majorHAnsi" w:eastAsia="Times New Roman" w:hAnsiTheme="majorHAnsi" w:cs="Times New Roman"/>
                <w:b/>
                <w:bCs/>
                <w:sz w:val="28"/>
                <w:szCs w:val="28"/>
              </w:rPr>
              <w:t>Физическая культура</w:t>
            </w:r>
          </w:p>
        </w:tc>
      </w:tr>
      <w:tr w:rsidR="0017517C" w:rsidRPr="001F18DD" w:rsidTr="0017517C">
        <w:trPr>
          <w:trHeight w:val="1320"/>
        </w:trPr>
        <w:tc>
          <w:tcPr>
            <w:tcW w:w="1373"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7517C" w:rsidRPr="001F18DD" w:rsidRDefault="0017517C" w:rsidP="0017517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ЧЕТВЕРГ</w:t>
            </w:r>
          </w:p>
        </w:tc>
        <w:tc>
          <w:tcPr>
            <w:tcW w:w="1174"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7517C" w:rsidRPr="001F18DD" w:rsidRDefault="0017517C" w:rsidP="0017517C">
            <w:pPr>
              <w:spacing w:after="150" w:line="240" w:lineRule="auto"/>
              <w:jc w:val="center"/>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9.30-9.50</w:t>
            </w:r>
          </w:p>
          <w:p w:rsidR="0017517C" w:rsidRPr="001F18DD" w:rsidRDefault="0017517C" w:rsidP="0017517C">
            <w:pPr>
              <w:spacing w:after="150" w:line="240" w:lineRule="auto"/>
              <w:jc w:val="center"/>
              <w:rPr>
                <w:rFonts w:asciiTheme="majorHAnsi" w:eastAsia="Times New Roman" w:hAnsiTheme="majorHAnsi" w:cs="Times New Roman"/>
                <w:sz w:val="28"/>
                <w:szCs w:val="28"/>
              </w:rPr>
            </w:pPr>
            <w:r>
              <w:rPr>
                <w:rFonts w:asciiTheme="majorHAnsi" w:eastAsia="Times New Roman" w:hAnsiTheme="majorHAnsi" w:cs="Times New Roman"/>
                <w:b/>
                <w:bCs/>
                <w:sz w:val="28"/>
                <w:szCs w:val="28"/>
              </w:rPr>
              <w:t>Грамота</w:t>
            </w:r>
          </w:p>
        </w:tc>
        <w:tc>
          <w:tcPr>
            <w:tcW w:w="963"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D7504" w:rsidRPr="0017517C" w:rsidRDefault="00DD7504" w:rsidP="00DD7504">
            <w:pPr>
              <w:spacing w:after="150" w:line="240" w:lineRule="auto"/>
              <w:jc w:val="center"/>
              <w:rPr>
                <w:rFonts w:asciiTheme="majorHAnsi" w:eastAsia="Times New Roman" w:hAnsiTheme="majorHAnsi" w:cs="Times New Roman"/>
                <w:sz w:val="28"/>
                <w:szCs w:val="28"/>
              </w:rPr>
            </w:pPr>
            <w:r>
              <w:rPr>
                <w:rFonts w:asciiTheme="majorHAnsi" w:eastAsia="Times New Roman" w:hAnsiTheme="majorHAnsi" w:cs="Times New Roman"/>
                <w:b/>
                <w:bCs/>
                <w:sz w:val="28"/>
                <w:szCs w:val="28"/>
              </w:rPr>
              <w:t>9.30- 9.5</w:t>
            </w:r>
            <w:r w:rsidRPr="001F18DD">
              <w:rPr>
                <w:rFonts w:asciiTheme="majorHAnsi" w:eastAsia="Times New Roman" w:hAnsiTheme="majorHAnsi" w:cs="Times New Roman"/>
                <w:b/>
                <w:bCs/>
                <w:sz w:val="28"/>
                <w:szCs w:val="28"/>
              </w:rPr>
              <w:t>0</w:t>
            </w:r>
          </w:p>
          <w:p w:rsidR="0017517C" w:rsidRPr="001F18DD" w:rsidRDefault="00DD7504" w:rsidP="00DD7504">
            <w:pPr>
              <w:spacing w:after="150" w:line="240" w:lineRule="auto"/>
              <w:rPr>
                <w:rFonts w:asciiTheme="majorHAnsi" w:eastAsia="Times New Roman" w:hAnsiTheme="majorHAnsi" w:cs="Times New Roman"/>
                <w:sz w:val="28"/>
                <w:szCs w:val="28"/>
              </w:rPr>
            </w:pPr>
            <w:r>
              <w:rPr>
                <w:rFonts w:asciiTheme="majorHAnsi" w:eastAsia="Times New Roman" w:hAnsiTheme="majorHAnsi" w:cs="Times New Roman"/>
                <w:b/>
                <w:bCs/>
                <w:sz w:val="28"/>
                <w:szCs w:val="28"/>
              </w:rPr>
              <w:t>Аппликация</w:t>
            </w:r>
          </w:p>
        </w:tc>
        <w:tc>
          <w:tcPr>
            <w:tcW w:w="1490" w:type="pct"/>
            <w:tcBorders>
              <w:top w:val="single" w:sz="6" w:space="0" w:color="000001"/>
              <w:left w:val="single" w:sz="6" w:space="0" w:color="000001"/>
              <w:bottom w:val="single" w:sz="6" w:space="0" w:color="000001"/>
              <w:right w:val="single" w:sz="6" w:space="0" w:color="00000A"/>
            </w:tcBorders>
            <w:shd w:val="clear" w:color="auto" w:fill="auto"/>
            <w:tcMar>
              <w:top w:w="0" w:type="dxa"/>
              <w:left w:w="115" w:type="dxa"/>
              <w:bottom w:w="0" w:type="dxa"/>
              <w:right w:w="115" w:type="dxa"/>
            </w:tcMar>
            <w:hideMark/>
          </w:tcPr>
          <w:p w:rsidR="00DD7504" w:rsidRDefault="00DD7504" w:rsidP="00DD7504">
            <w:pPr>
              <w:spacing w:after="150" w:line="240" w:lineRule="auto"/>
              <w:rPr>
                <w:rFonts w:asciiTheme="majorHAnsi" w:eastAsia="Times New Roman" w:hAnsiTheme="majorHAnsi" w:cs="Times New Roman"/>
                <w:b/>
                <w:bCs/>
                <w:sz w:val="28"/>
                <w:szCs w:val="28"/>
              </w:rPr>
            </w:pPr>
            <w:r>
              <w:rPr>
                <w:rFonts w:asciiTheme="majorHAnsi" w:eastAsia="Times New Roman" w:hAnsiTheme="majorHAnsi" w:cs="Times New Roman"/>
                <w:b/>
                <w:bCs/>
                <w:sz w:val="28"/>
                <w:szCs w:val="28"/>
              </w:rPr>
              <w:t>10.00 -10.20</w:t>
            </w:r>
          </w:p>
          <w:p w:rsidR="0017517C" w:rsidRPr="001F18DD" w:rsidRDefault="0017517C" w:rsidP="0017517C">
            <w:pPr>
              <w:spacing w:after="150" w:line="240" w:lineRule="auto"/>
              <w:rPr>
                <w:rFonts w:asciiTheme="majorHAnsi" w:eastAsia="Times New Roman" w:hAnsiTheme="majorHAnsi" w:cs="Times New Roman"/>
                <w:sz w:val="28"/>
                <w:szCs w:val="28"/>
              </w:rPr>
            </w:pPr>
            <w:proofErr w:type="spellStart"/>
            <w:r w:rsidRPr="001F18DD">
              <w:rPr>
                <w:rFonts w:asciiTheme="majorHAnsi" w:eastAsia="Times New Roman" w:hAnsiTheme="majorHAnsi" w:cs="Times New Roman"/>
                <w:b/>
                <w:bCs/>
                <w:sz w:val="28"/>
                <w:szCs w:val="28"/>
              </w:rPr>
              <w:t>Ознак</w:t>
            </w:r>
            <w:proofErr w:type="spellEnd"/>
            <w:r w:rsidRPr="001F18DD">
              <w:rPr>
                <w:rFonts w:asciiTheme="majorHAnsi" w:eastAsia="Times New Roman" w:hAnsiTheme="majorHAnsi" w:cs="Times New Roman"/>
                <w:b/>
                <w:bCs/>
                <w:sz w:val="28"/>
                <w:szCs w:val="28"/>
              </w:rPr>
              <w:t xml:space="preserve">. С </w:t>
            </w:r>
            <w:proofErr w:type="spellStart"/>
            <w:r w:rsidRPr="001F18DD">
              <w:rPr>
                <w:rFonts w:asciiTheme="majorHAnsi" w:eastAsia="Times New Roman" w:hAnsiTheme="majorHAnsi" w:cs="Times New Roman"/>
                <w:b/>
                <w:bCs/>
                <w:sz w:val="28"/>
                <w:szCs w:val="28"/>
              </w:rPr>
              <w:t>худ</w:t>
            </w:r>
            <w:proofErr w:type="gramStart"/>
            <w:r w:rsidRPr="001F18DD">
              <w:rPr>
                <w:rFonts w:asciiTheme="majorHAnsi" w:eastAsia="Times New Roman" w:hAnsiTheme="majorHAnsi" w:cs="Times New Roman"/>
                <w:b/>
                <w:bCs/>
                <w:sz w:val="28"/>
                <w:szCs w:val="28"/>
              </w:rPr>
              <w:t>.л</w:t>
            </w:r>
            <w:proofErr w:type="gramEnd"/>
            <w:r w:rsidRPr="001F18DD">
              <w:rPr>
                <w:rFonts w:asciiTheme="majorHAnsi" w:eastAsia="Times New Roman" w:hAnsiTheme="majorHAnsi" w:cs="Times New Roman"/>
                <w:b/>
                <w:bCs/>
                <w:sz w:val="28"/>
                <w:szCs w:val="28"/>
              </w:rPr>
              <w:t>ит</w:t>
            </w:r>
            <w:proofErr w:type="spellEnd"/>
            <w:r w:rsidRPr="001F18DD">
              <w:rPr>
                <w:rFonts w:asciiTheme="majorHAnsi" w:eastAsia="Times New Roman" w:hAnsiTheme="majorHAnsi" w:cs="Times New Roman"/>
                <w:b/>
                <w:bCs/>
                <w:sz w:val="28"/>
                <w:szCs w:val="28"/>
              </w:rPr>
              <w:t>.</w:t>
            </w:r>
          </w:p>
        </w:tc>
      </w:tr>
      <w:tr w:rsidR="0017517C" w:rsidRPr="001F18DD" w:rsidTr="0017517C">
        <w:trPr>
          <w:trHeight w:val="1320"/>
        </w:trPr>
        <w:tc>
          <w:tcPr>
            <w:tcW w:w="1373"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7517C" w:rsidRPr="001F18DD" w:rsidRDefault="0017517C" w:rsidP="0017517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ПЯТНИЦА</w:t>
            </w:r>
          </w:p>
        </w:tc>
        <w:tc>
          <w:tcPr>
            <w:tcW w:w="1174"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7517C" w:rsidRPr="001F18DD" w:rsidRDefault="0017517C" w:rsidP="0017517C">
            <w:pPr>
              <w:spacing w:after="150" w:line="240" w:lineRule="auto"/>
              <w:jc w:val="center"/>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10.05 – 10.30</w:t>
            </w:r>
          </w:p>
          <w:p w:rsidR="0017517C" w:rsidRPr="001F18DD" w:rsidRDefault="00DD7504" w:rsidP="0017517C">
            <w:pPr>
              <w:spacing w:after="150" w:line="240" w:lineRule="auto"/>
              <w:jc w:val="center"/>
              <w:rPr>
                <w:rFonts w:asciiTheme="majorHAnsi" w:eastAsia="Times New Roman" w:hAnsiTheme="majorHAnsi" w:cs="Times New Roman"/>
                <w:sz w:val="28"/>
                <w:szCs w:val="28"/>
              </w:rPr>
            </w:pPr>
            <w:r>
              <w:rPr>
                <w:rFonts w:asciiTheme="majorHAnsi" w:eastAsia="Times New Roman" w:hAnsiTheme="majorHAnsi" w:cs="Times New Roman"/>
                <w:b/>
                <w:bCs/>
                <w:sz w:val="28"/>
                <w:szCs w:val="28"/>
              </w:rPr>
              <w:t>Развитие речи</w:t>
            </w:r>
          </w:p>
        </w:tc>
        <w:tc>
          <w:tcPr>
            <w:tcW w:w="963"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7517C" w:rsidRPr="001F18DD" w:rsidRDefault="0017517C" w:rsidP="0017517C">
            <w:pPr>
              <w:spacing w:after="150" w:line="240" w:lineRule="auto"/>
              <w:jc w:val="center"/>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10.50 -11.15</w:t>
            </w:r>
          </w:p>
          <w:p w:rsidR="0017517C" w:rsidRPr="001F18DD" w:rsidRDefault="0017517C" w:rsidP="0017517C">
            <w:pPr>
              <w:spacing w:after="150" w:line="240" w:lineRule="auto"/>
              <w:jc w:val="center"/>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Музыка</w:t>
            </w:r>
          </w:p>
        </w:tc>
        <w:tc>
          <w:tcPr>
            <w:tcW w:w="1490" w:type="pct"/>
            <w:tcBorders>
              <w:top w:val="single" w:sz="6" w:space="0" w:color="000001"/>
              <w:left w:val="single" w:sz="6" w:space="0" w:color="000001"/>
              <w:bottom w:val="single" w:sz="6" w:space="0" w:color="000001"/>
              <w:right w:val="single" w:sz="6" w:space="0" w:color="00000A"/>
            </w:tcBorders>
            <w:shd w:val="clear" w:color="auto" w:fill="auto"/>
            <w:tcMar>
              <w:top w:w="0" w:type="dxa"/>
              <w:left w:w="115" w:type="dxa"/>
              <w:bottom w:w="0" w:type="dxa"/>
              <w:right w:w="115" w:type="dxa"/>
            </w:tcMar>
            <w:hideMark/>
          </w:tcPr>
          <w:p w:rsidR="0017517C" w:rsidRPr="001F18DD" w:rsidRDefault="0017517C" w:rsidP="0017517C">
            <w:pPr>
              <w:spacing w:after="150" w:line="240" w:lineRule="auto"/>
              <w:jc w:val="center"/>
              <w:rPr>
                <w:rFonts w:asciiTheme="majorHAnsi" w:eastAsia="Times New Roman" w:hAnsiTheme="majorHAnsi" w:cs="Times New Roman"/>
                <w:sz w:val="28"/>
                <w:szCs w:val="28"/>
              </w:rPr>
            </w:pPr>
          </w:p>
        </w:tc>
      </w:tr>
    </w:tbl>
    <w:p w:rsidR="00D00ECC" w:rsidRPr="001F18DD" w:rsidRDefault="00D00ECC" w:rsidP="00D00ECC">
      <w:pPr>
        <w:shd w:val="clear" w:color="auto" w:fill="FFFFFF"/>
        <w:spacing w:after="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br/>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096BA0" w:rsidRDefault="00096BA0" w:rsidP="00D00ECC">
      <w:pPr>
        <w:shd w:val="clear" w:color="auto" w:fill="FFFFFF"/>
        <w:spacing w:after="150" w:line="240" w:lineRule="auto"/>
        <w:rPr>
          <w:rFonts w:asciiTheme="majorHAnsi" w:eastAsia="Times New Roman" w:hAnsiTheme="majorHAnsi" w:cs="Helvetica"/>
          <w:b/>
          <w:bCs/>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Совместная образовательная деятельность детей в режимных моментах.</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2.4. Реализуемые образовательные технологии, методики.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К числу современных образовательных технологий можно отнести: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roofErr w:type="spellStart"/>
      <w:r w:rsidRPr="001F18DD">
        <w:rPr>
          <w:rFonts w:asciiTheme="majorHAnsi" w:eastAsia="Times New Roman" w:hAnsiTheme="majorHAnsi" w:cs="Helvetica"/>
          <w:color w:val="333333"/>
          <w:sz w:val="28"/>
          <w:szCs w:val="28"/>
        </w:rPr>
        <w:t>Здоровьесберегающие</w:t>
      </w:r>
      <w:proofErr w:type="spellEnd"/>
      <w:r w:rsidRPr="001F18DD">
        <w:rPr>
          <w:rFonts w:asciiTheme="majorHAnsi" w:eastAsia="Times New Roman" w:hAnsiTheme="majorHAnsi" w:cs="Helvetica"/>
          <w:color w:val="333333"/>
          <w:sz w:val="28"/>
          <w:szCs w:val="28"/>
        </w:rPr>
        <w:t xml:space="preserve"> технологии;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Технологии проектной деятельности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Информационно-коммуникационные технологии;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Игровая технология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 xml:space="preserve">2.4.1. </w:t>
      </w:r>
      <w:proofErr w:type="spellStart"/>
      <w:r w:rsidRPr="001F18DD">
        <w:rPr>
          <w:rFonts w:asciiTheme="majorHAnsi" w:eastAsia="Times New Roman" w:hAnsiTheme="majorHAnsi" w:cs="Helvetica"/>
          <w:b/>
          <w:bCs/>
          <w:color w:val="333333"/>
          <w:sz w:val="28"/>
          <w:szCs w:val="28"/>
        </w:rPr>
        <w:t>Здоровьесберегающие</w:t>
      </w:r>
      <w:proofErr w:type="spellEnd"/>
      <w:r w:rsidRPr="001F18DD">
        <w:rPr>
          <w:rFonts w:asciiTheme="majorHAnsi" w:eastAsia="Times New Roman" w:hAnsiTheme="majorHAnsi" w:cs="Helvetica"/>
          <w:b/>
          <w:bCs/>
          <w:color w:val="333333"/>
          <w:sz w:val="28"/>
          <w:szCs w:val="28"/>
        </w:rPr>
        <w:t xml:space="preserve"> технологии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Целью </w:t>
      </w:r>
      <w:proofErr w:type="spellStart"/>
      <w:r w:rsidRPr="001F18DD">
        <w:rPr>
          <w:rFonts w:asciiTheme="majorHAnsi" w:eastAsia="Times New Roman" w:hAnsiTheme="majorHAnsi" w:cs="Helvetica"/>
          <w:color w:val="333333"/>
          <w:sz w:val="28"/>
          <w:szCs w:val="28"/>
        </w:rPr>
        <w:t>здоровьесберегающих</w:t>
      </w:r>
      <w:proofErr w:type="spellEnd"/>
      <w:r w:rsidRPr="001F18DD">
        <w:rPr>
          <w:rFonts w:asciiTheme="majorHAnsi" w:eastAsia="Times New Roman" w:hAnsiTheme="majorHAnsi" w:cs="Helvetica"/>
          <w:color w:val="333333"/>
          <w:sz w:val="28"/>
          <w:szCs w:val="28"/>
        </w:rPr>
        <w:t xml:space="preserve"> технологий является обеспечение ребенку возможности сохранения здоровья, формирование у него необходимых знаний, умений, навыков по здоровому образу жизни.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Все </w:t>
      </w:r>
      <w:proofErr w:type="spellStart"/>
      <w:r w:rsidRPr="001F18DD">
        <w:rPr>
          <w:rFonts w:asciiTheme="majorHAnsi" w:eastAsia="Times New Roman" w:hAnsiTheme="majorHAnsi" w:cs="Helvetica"/>
          <w:color w:val="333333"/>
          <w:sz w:val="28"/>
          <w:szCs w:val="28"/>
        </w:rPr>
        <w:t>здоровьесберегающее</w:t>
      </w:r>
      <w:proofErr w:type="spellEnd"/>
      <w:r w:rsidRPr="001F18DD">
        <w:rPr>
          <w:rFonts w:asciiTheme="majorHAnsi" w:eastAsia="Times New Roman" w:hAnsiTheme="majorHAnsi" w:cs="Helvetica"/>
          <w:color w:val="333333"/>
          <w:sz w:val="28"/>
          <w:szCs w:val="28"/>
        </w:rPr>
        <w:t xml:space="preserve"> педагогические технологии условно можно разделить на три категории: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*Технологии сохранения и стимулирования здоровья.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*Технологии обучения здоровому образу жизни.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*Коррекционные технологии.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u w:val="single"/>
        </w:rPr>
        <w:t>Технологии сохранения и стимулирования здоровья</w:t>
      </w:r>
    </w:p>
    <w:p w:rsidR="00D00ECC" w:rsidRPr="001F18DD" w:rsidRDefault="00D00ECC" w:rsidP="00D00ECC">
      <w:pPr>
        <w:shd w:val="clear" w:color="auto" w:fill="FFFFFF"/>
        <w:spacing w:line="240" w:lineRule="auto"/>
        <w:rPr>
          <w:rFonts w:asciiTheme="majorHAnsi" w:eastAsia="Times New Roman" w:hAnsiTheme="majorHAnsi" w:cs="Helvetica"/>
          <w:color w:val="333333"/>
          <w:sz w:val="28"/>
          <w:szCs w:val="28"/>
        </w:rPr>
      </w:pPr>
    </w:p>
    <w:tbl>
      <w:tblPr>
        <w:tblW w:w="9360" w:type="dxa"/>
        <w:tblCellMar>
          <w:top w:w="105" w:type="dxa"/>
          <w:left w:w="105" w:type="dxa"/>
          <w:bottom w:w="105" w:type="dxa"/>
          <w:right w:w="105" w:type="dxa"/>
        </w:tblCellMar>
        <w:tblLook w:val="04A0"/>
      </w:tblPr>
      <w:tblGrid>
        <w:gridCol w:w="2555"/>
        <w:gridCol w:w="3951"/>
        <w:gridCol w:w="2854"/>
      </w:tblGrid>
      <w:tr w:rsidR="00D00ECC" w:rsidRPr="001F18DD" w:rsidTr="00D00ECC">
        <w:tc>
          <w:tcPr>
            <w:tcW w:w="16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Название</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технологии</w:t>
            </w:r>
          </w:p>
        </w:tc>
        <w:tc>
          <w:tcPr>
            <w:tcW w:w="46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Определение</w:t>
            </w:r>
          </w:p>
        </w:tc>
        <w:tc>
          <w:tcPr>
            <w:tcW w:w="24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Особенности методики</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проведения</w:t>
            </w:r>
          </w:p>
        </w:tc>
      </w:tr>
      <w:tr w:rsidR="00D00ECC" w:rsidRPr="001F18DD" w:rsidTr="00D00ECC">
        <w:tc>
          <w:tcPr>
            <w:tcW w:w="16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Физкультурная</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минутка</w:t>
            </w:r>
          </w:p>
        </w:tc>
        <w:tc>
          <w:tcPr>
            <w:tcW w:w="46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Динамическая пауза для профилактики</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переутомления на занятиях интеллектуального цикла.</w:t>
            </w:r>
          </w:p>
        </w:tc>
        <w:tc>
          <w:tcPr>
            <w:tcW w:w="24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xml:space="preserve">В зависимости от вида занятия может включать в себя элементы гимнастики для глаз дыхательной гимнастики и т. п. Проводится во время занятий по мере утомляемости детей. </w:t>
            </w:r>
            <w:r w:rsidRPr="001F18DD">
              <w:rPr>
                <w:rFonts w:asciiTheme="majorHAnsi" w:eastAsia="Times New Roman" w:hAnsiTheme="majorHAnsi" w:cs="Times New Roman"/>
                <w:sz w:val="28"/>
                <w:szCs w:val="28"/>
              </w:rPr>
              <w:lastRenderedPageBreak/>
              <w:t>Продолжительность – 2-3 мин.</w:t>
            </w:r>
          </w:p>
        </w:tc>
      </w:tr>
      <w:tr w:rsidR="00D00ECC" w:rsidRPr="001F18DD" w:rsidTr="00D00ECC">
        <w:tc>
          <w:tcPr>
            <w:tcW w:w="16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lastRenderedPageBreak/>
              <w:t>Подвижные и спортивные игры</w:t>
            </w:r>
          </w:p>
        </w:tc>
        <w:tc>
          <w:tcPr>
            <w:tcW w:w="46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xml:space="preserve">Это игры с правилами, где используются естественные </w:t>
            </w:r>
            <w:proofErr w:type="gramStart"/>
            <w:r w:rsidRPr="001F18DD">
              <w:rPr>
                <w:rFonts w:asciiTheme="majorHAnsi" w:eastAsia="Times New Roman" w:hAnsiTheme="majorHAnsi" w:cs="Times New Roman"/>
                <w:sz w:val="28"/>
                <w:szCs w:val="28"/>
              </w:rPr>
              <w:t>движения</w:t>
            </w:r>
            <w:proofErr w:type="gramEnd"/>
            <w:r w:rsidRPr="001F18DD">
              <w:rPr>
                <w:rFonts w:asciiTheme="majorHAnsi" w:eastAsia="Times New Roman" w:hAnsiTheme="majorHAnsi" w:cs="Times New Roman"/>
                <w:sz w:val="28"/>
                <w:szCs w:val="28"/>
              </w:rPr>
              <w:t xml:space="preserve"> и достижение цели не требует высоких физических и психических напряжений.</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Спортивные игры – игры, по которым проводятся соревнования.</w:t>
            </w:r>
          </w:p>
        </w:tc>
        <w:tc>
          <w:tcPr>
            <w:tcW w:w="24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Подбираются в соответствии с возрастом ребенка, местом и временем проведения.</w:t>
            </w:r>
          </w:p>
          <w:p w:rsidR="00D00ECC" w:rsidRPr="001F18DD" w:rsidRDefault="00D00ECC" w:rsidP="00D00ECC">
            <w:pPr>
              <w:spacing w:after="150" w:line="240" w:lineRule="auto"/>
              <w:rPr>
                <w:rFonts w:asciiTheme="majorHAnsi" w:eastAsia="Times New Roman" w:hAnsiTheme="majorHAnsi" w:cs="Times New Roman"/>
                <w:sz w:val="28"/>
                <w:szCs w:val="28"/>
              </w:rPr>
            </w:pPr>
          </w:p>
          <w:p w:rsidR="00D00ECC" w:rsidRPr="001F18DD" w:rsidRDefault="00D00ECC" w:rsidP="00D00ECC">
            <w:pPr>
              <w:spacing w:after="150" w:line="240" w:lineRule="auto"/>
              <w:rPr>
                <w:rFonts w:asciiTheme="majorHAnsi" w:eastAsia="Times New Roman" w:hAnsiTheme="majorHAnsi" w:cs="Times New Roman"/>
                <w:sz w:val="28"/>
                <w:szCs w:val="28"/>
              </w:rPr>
            </w:pPr>
          </w:p>
          <w:p w:rsidR="00D00ECC" w:rsidRPr="001F18DD" w:rsidRDefault="00D00ECC" w:rsidP="00D00ECC">
            <w:pPr>
              <w:spacing w:after="150" w:line="240" w:lineRule="auto"/>
              <w:rPr>
                <w:rFonts w:asciiTheme="majorHAnsi" w:eastAsia="Times New Roman" w:hAnsiTheme="majorHAnsi" w:cs="Times New Roman"/>
                <w:sz w:val="28"/>
                <w:szCs w:val="28"/>
              </w:rPr>
            </w:pPr>
          </w:p>
        </w:tc>
      </w:tr>
      <w:tr w:rsidR="00D00ECC" w:rsidRPr="001F18DD" w:rsidTr="00D00ECC">
        <w:tc>
          <w:tcPr>
            <w:tcW w:w="16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Пальчиковая</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гимнастика</w:t>
            </w:r>
          </w:p>
        </w:tc>
        <w:tc>
          <w:tcPr>
            <w:tcW w:w="46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Тренировка тонких движений пальцев и кисти рук.</w:t>
            </w:r>
          </w:p>
        </w:tc>
        <w:tc>
          <w:tcPr>
            <w:tcW w:w="24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Проводится в любое удобное время. Рекомендуется всем детям, но особенно с речевыми проблемами.</w:t>
            </w:r>
          </w:p>
        </w:tc>
      </w:tr>
      <w:tr w:rsidR="00D00ECC" w:rsidRPr="001F18DD" w:rsidTr="00D00ECC">
        <w:tc>
          <w:tcPr>
            <w:tcW w:w="16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Артикуляционная</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гимнастика</w:t>
            </w:r>
          </w:p>
        </w:tc>
        <w:tc>
          <w:tcPr>
            <w:tcW w:w="46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Упражнения для формирования правильного произношения: выработки полноценных движений губ, языка, челюсти.</w:t>
            </w:r>
          </w:p>
        </w:tc>
        <w:tc>
          <w:tcPr>
            <w:tcW w:w="24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proofErr w:type="gramStart"/>
            <w:r w:rsidRPr="001F18DD">
              <w:rPr>
                <w:rFonts w:asciiTheme="majorHAnsi" w:eastAsia="Times New Roman" w:hAnsiTheme="majorHAnsi" w:cs="Times New Roman"/>
                <w:sz w:val="28"/>
                <w:szCs w:val="28"/>
              </w:rPr>
              <w:t>Результативна</w:t>
            </w:r>
            <w:proofErr w:type="gramEnd"/>
            <w:r w:rsidRPr="001F18DD">
              <w:rPr>
                <w:rFonts w:asciiTheme="majorHAnsi" w:eastAsia="Times New Roman" w:hAnsiTheme="majorHAnsi" w:cs="Times New Roman"/>
                <w:sz w:val="28"/>
                <w:szCs w:val="28"/>
              </w:rPr>
              <w:t xml:space="preserve"> только при качественном ее выполнении.</w:t>
            </w:r>
          </w:p>
        </w:tc>
      </w:tr>
      <w:tr w:rsidR="00D00ECC" w:rsidRPr="001F18DD" w:rsidTr="00D00ECC">
        <w:tc>
          <w:tcPr>
            <w:tcW w:w="16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Бодрящая</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гимнастика</w:t>
            </w:r>
          </w:p>
        </w:tc>
        <w:tc>
          <w:tcPr>
            <w:tcW w:w="46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Переход от сна к бодрствованию через движения. Поднятие настроения и мышечного тонуса детей с помощью контрастных воздушных ванн и физических упражнений.</w:t>
            </w:r>
          </w:p>
        </w:tc>
        <w:tc>
          <w:tcPr>
            <w:tcW w:w="24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Формы проведения: на кроватках, обширное умывание, ходьба по ребристым дощечкам, легкий бег из спальни в группу с разной температурой в помещениях и др. Длительность – 5-10 мин.</w:t>
            </w:r>
          </w:p>
        </w:tc>
      </w:tr>
      <w:tr w:rsidR="00D00ECC" w:rsidRPr="001F18DD" w:rsidTr="00D00ECC">
        <w:trPr>
          <w:trHeight w:val="1200"/>
        </w:trPr>
        <w:tc>
          <w:tcPr>
            <w:tcW w:w="16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Гимнастика для глаз</w:t>
            </w:r>
          </w:p>
        </w:tc>
        <w:tc>
          <w:tcPr>
            <w:tcW w:w="46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Упражнения для снятия глазного напряжения и. укрепления глазных мышц</w:t>
            </w:r>
          </w:p>
          <w:p w:rsidR="00D00ECC" w:rsidRPr="001F18DD" w:rsidRDefault="00D00ECC" w:rsidP="00D00ECC">
            <w:pPr>
              <w:spacing w:after="150" w:line="240" w:lineRule="auto"/>
              <w:rPr>
                <w:rFonts w:asciiTheme="majorHAnsi" w:eastAsia="Times New Roman" w:hAnsiTheme="majorHAnsi" w:cs="Times New Roman"/>
                <w:sz w:val="28"/>
                <w:szCs w:val="28"/>
              </w:rPr>
            </w:pPr>
          </w:p>
          <w:p w:rsidR="00D00ECC" w:rsidRPr="001F18DD" w:rsidRDefault="00D00ECC" w:rsidP="00D00ECC">
            <w:pPr>
              <w:spacing w:after="150" w:line="240" w:lineRule="auto"/>
              <w:rPr>
                <w:rFonts w:asciiTheme="majorHAnsi" w:eastAsia="Times New Roman" w:hAnsiTheme="majorHAnsi" w:cs="Times New Roman"/>
                <w:sz w:val="28"/>
                <w:szCs w:val="28"/>
              </w:rPr>
            </w:pPr>
          </w:p>
          <w:p w:rsidR="00D00ECC" w:rsidRPr="001F18DD" w:rsidRDefault="00D00ECC" w:rsidP="00D00ECC">
            <w:pPr>
              <w:spacing w:after="150" w:line="240" w:lineRule="auto"/>
              <w:rPr>
                <w:rFonts w:asciiTheme="majorHAnsi" w:eastAsia="Times New Roman" w:hAnsiTheme="majorHAnsi" w:cs="Times New Roman"/>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lastRenderedPageBreak/>
              <w:t xml:space="preserve">Ежедневно по 3-5 мин в любое свободное время в зависимости от интенсивности зрительной нагрузки с </w:t>
            </w:r>
            <w:r w:rsidRPr="001F18DD">
              <w:rPr>
                <w:rFonts w:asciiTheme="majorHAnsi" w:eastAsia="Times New Roman" w:hAnsiTheme="majorHAnsi" w:cs="Times New Roman"/>
                <w:sz w:val="28"/>
                <w:szCs w:val="28"/>
              </w:rPr>
              <w:lastRenderedPageBreak/>
              <w:t>младшего возраста. Рекомендуется использовать наглядный материал и показ педагога</w:t>
            </w:r>
          </w:p>
        </w:tc>
      </w:tr>
      <w:tr w:rsidR="00D00ECC" w:rsidRPr="001F18DD" w:rsidTr="00D00ECC">
        <w:trPr>
          <w:trHeight w:val="810"/>
        </w:trPr>
        <w:tc>
          <w:tcPr>
            <w:tcW w:w="16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lastRenderedPageBreak/>
              <w:t>Дыхательная гимнастика</w:t>
            </w:r>
          </w:p>
        </w:tc>
        <w:tc>
          <w:tcPr>
            <w:tcW w:w="46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Элементы специальных упражнений, позволяющие очистить слизистую оболочку дыхательных путей, укрепить дыхательную мускулатуру, улучшить самочувствие ребенка.</w:t>
            </w:r>
          </w:p>
        </w:tc>
        <w:tc>
          <w:tcPr>
            <w:tcW w:w="24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Проводится в разных формах физкультурно-оздоровительной работы.</w:t>
            </w:r>
          </w:p>
        </w:tc>
      </w:tr>
      <w:tr w:rsidR="00D00ECC" w:rsidRPr="001F18DD" w:rsidTr="00D00ECC">
        <w:tc>
          <w:tcPr>
            <w:tcW w:w="16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Ритмопластика</w:t>
            </w:r>
          </w:p>
        </w:tc>
        <w:tc>
          <w:tcPr>
            <w:tcW w:w="46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Система физических упражнений, выполняемых под музыку, способствует развитию у детей мышечной свободы, выразительности, красоты, грациозности, ритмичности движений, музыкальности, чувство ритма и пластику.</w:t>
            </w:r>
          </w:p>
        </w:tc>
        <w:tc>
          <w:tcPr>
            <w:tcW w:w="24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Обратить внимание на художественную ценность, величину физической нагрузки и ее соразмерность возрастным показателям ребенка. Проводится не раньше, чем через 30 мин. после приема пищи. 2 раза в неделю по 20 мин.</w:t>
            </w:r>
          </w:p>
        </w:tc>
      </w:tr>
      <w:tr w:rsidR="00D00ECC" w:rsidRPr="001F18DD" w:rsidTr="00D00ECC">
        <w:tc>
          <w:tcPr>
            <w:tcW w:w="16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Релаксация</w:t>
            </w:r>
          </w:p>
        </w:tc>
        <w:tc>
          <w:tcPr>
            <w:tcW w:w="46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Система расслабляющих упражнений, направленная на восстановление между процессами равновесия возбуждения и торможения и снижение двигательного беспокойства (дыхание, мышечное расслабление)</w:t>
            </w:r>
          </w:p>
        </w:tc>
        <w:tc>
          <w:tcPr>
            <w:tcW w:w="24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В зависимости от состояния детей и целей, педагог определяет интенсивность технологии. Можно использовать спокойную классическую музыку</w:t>
            </w:r>
            <w:proofErr w:type="gramStart"/>
            <w:r w:rsidRPr="001F18DD">
              <w:rPr>
                <w:rFonts w:asciiTheme="majorHAnsi" w:eastAsia="Times New Roman" w:hAnsiTheme="majorHAnsi" w:cs="Times New Roman"/>
                <w:sz w:val="28"/>
                <w:szCs w:val="28"/>
              </w:rPr>
              <w:t xml:space="preserve"> ,</w:t>
            </w:r>
            <w:proofErr w:type="gramEnd"/>
            <w:r w:rsidRPr="001F18DD">
              <w:rPr>
                <w:rFonts w:asciiTheme="majorHAnsi" w:eastAsia="Times New Roman" w:hAnsiTheme="majorHAnsi" w:cs="Times New Roman"/>
                <w:sz w:val="28"/>
                <w:szCs w:val="28"/>
              </w:rPr>
              <w:t>звуки природы.</w:t>
            </w:r>
          </w:p>
          <w:p w:rsidR="00D00ECC" w:rsidRPr="001F18DD" w:rsidRDefault="00D00ECC" w:rsidP="00D00ECC">
            <w:pPr>
              <w:spacing w:after="150" w:line="240" w:lineRule="auto"/>
              <w:rPr>
                <w:rFonts w:asciiTheme="majorHAnsi" w:eastAsia="Times New Roman" w:hAnsiTheme="majorHAnsi" w:cs="Times New Roman"/>
                <w:sz w:val="28"/>
                <w:szCs w:val="28"/>
              </w:rPr>
            </w:pPr>
          </w:p>
        </w:tc>
      </w:tr>
      <w:tr w:rsidR="00D00ECC" w:rsidRPr="001F18DD" w:rsidTr="00D00ECC">
        <w:tc>
          <w:tcPr>
            <w:tcW w:w="16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xml:space="preserve">Гимнастика </w:t>
            </w:r>
            <w:r w:rsidRPr="001F18DD">
              <w:rPr>
                <w:rFonts w:asciiTheme="majorHAnsi" w:eastAsia="Times New Roman" w:hAnsiTheme="majorHAnsi" w:cs="Times New Roman"/>
                <w:sz w:val="28"/>
                <w:szCs w:val="28"/>
              </w:rPr>
              <w:lastRenderedPageBreak/>
              <w:t>ортопедическая</w:t>
            </w:r>
          </w:p>
        </w:tc>
        <w:tc>
          <w:tcPr>
            <w:tcW w:w="46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lastRenderedPageBreak/>
              <w:t xml:space="preserve">Элементы упражнений, </w:t>
            </w:r>
            <w:r w:rsidRPr="001F18DD">
              <w:rPr>
                <w:rFonts w:asciiTheme="majorHAnsi" w:eastAsia="Times New Roman" w:hAnsiTheme="majorHAnsi" w:cs="Times New Roman"/>
                <w:sz w:val="28"/>
                <w:szCs w:val="28"/>
              </w:rPr>
              <w:lastRenderedPageBreak/>
              <w:t>направленных на профилактику нарушений осанки и плоскостопия.</w:t>
            </w:r>
          </w:p>
        </w:tc>
        <w:tc>
          <w:tcPr>
            <w:tcW w:w="24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lastRenderedPageBreak/>
              <w:t xml:space="preserve">Рекомендуется </w:t>
            </w:r>
            <w:r w:rsidRPr="001F18DD">
              <w:rPr>
                <w:rFonts w:asciiTheme="majorHAnsi" w:eastAsia="Times New Roman" w:hAnsiTheme="majorHAnsi" w:cs="Times New Roman"/>
                <w:sz w:val="28"/>
                <w:szCs w:val="28"/>
              </w:rPr>
              <w:lastRenderedPageBreak/>
              <w:t xml:space="preserve">детям с плоскостопием и в качестве профилактики болезней опорного свода стопы. Проводится в различных формах физкультурно-оздоровительной </w:t>
            </w:r>
            <w:proofErr w:type="spellStart"/>
            <w:r w:rsidRPr="001F18DD">
              <w:rPr>
                <w:rFonts w:asciiTheme="majorHAnsi" w:eastAsia="Times New Roman" w:hAnsiTheme="majorHAnsi" w:cs="Times New Roman"/>
                <w:sz w:val="28"/>
                <w:szCs w:val="28"/>
              </w:rPr>
              <w:t>работы</w:t>
            </w:r>
            <w:proofErr w:type="gramStart"/>
            <w:r w:rsidRPr="001F18DD">
              <w:rPr>
                <w:rFonts w:asciiTheme="majorHAnsi" w:eastAsia="Times New Roman" w:hAnsiTheme="majorHAnsi" w:cs="Times New Roman"/>
                <w:sz w:val="28"/>
                <w:szCs w:val="28"/>
              </w:rPr>
              <w:t>.и</w:t>
            </w:r>
            <w:proofErr w:type="spellEnd"/>
            <w:proofErr w:type="gramEnd"/>
            <w:r w:rsidRPr="001F18DD">
              <w:rPr>
                <w:rFonts w:asciiTheme="majorHAnsi" w:eastAsia="Times New Roman" w:hAnsiTheme="majorHAnsi" w:cs="Times New Roman"/>
                <w:sz w:val="28"/>
                <w:szCs w:val="28"/>
              </w:rPr>
              <w:t xml:space="preserve"> после сна.</w:t>
            </w:r>
          </w:p>
        </w:tc>
      </w:tr>
    </w:tbl>
    <w:p w:rsidR="00D00ECC" w:rsidRPr="001F18DD" w:rsidRDefault="00D00ECC" w:rsidP="00D00ECC">
      <w:pPr>
        <w:shd w:val="clear" w:color="auto" w:fill="FFFFFF"/>
        <w:spacing w:after="150" w:line="240" w:lineRule="auto"/>
        <w:jc w:val="center"/>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u w:val="single"/>
        </w:rPr>
        <w:lastRenderedPageBreak/>
        <w:t>Технологии обучения здорового образа жизни</w:t>
      </w:r>
    </w:p>
    <w:p w:rsidR="00D00ECC" w:rsidRPr="001F18DD" w:rsidRDefault="00D00ECC" w:rsidP="00D00ECC">
      <w:pPr>
        <w:shd w:val="clear" w:color="auto" w:fill="FFFFFF"/>
        <w:spacing w:line="240" w:lineRule="auto"/>
        <w:rPr>
          <w:rFonts w:asciiTheme="majorHAnsi" w:eastAsia="Times New Roman" w:hAnsiTheme="majorHAnsi" w:cs="Helvetica"/>
          <w:color w:val="333333"/>
          <w:sz w:val="28"/>
          <w:szCs w:val="28"/>
        </w:rPr>
      </w:pPr>
    </w:p>
    <w:tbl>
      <w:tblPr>
        <w:tblW w:w="9360" w:type="dxa"/>
        <w:tblCellMar>
          <w:top w:w="105" w:type="dxa"/>
          <w:left w:w="105" w:type="dxa"/>
          <w:bottom w:w="105" w:type="dxa"/>
          <w:right w:w="105" w:type="dxa"/>
        </w:tblCellMar>
        <w:tblLook w:val="04A0"/>
      </w:tblPr>
      <w:tblGrid>
        <w:gridCol w:w="2663"/>
        <w:gridCol w:w="3407"/>
        <w:gridCol w:w="3290"/>
      </w:tblGrid>
      <w:tr w:rsidR="00D00ECC" w:rsidRPr="001F18DD" w:rsidTr="00D00ECC">
        <w:tc>
          <w:tcPr>
            <w:tcW w:w="13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Название</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технологии</w:t>
            </w:r>
          </w:p>
        </w:tc>
        <w:tc>
          <w:tcPr>
            <w:tcW w:w="36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Определение</w:t>
            </w:r>
          </w:p>
        </w:tc>
        <w:tc>
          <w:tcPr>
            <w:tcW w:w="36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Особенности методики</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проведения</w:t>
            </w:r>
          </w:p>
        </w:tc>
      </w:tr>
      <w:tr w:rsidR="00D00ECC" w:rsidRPr="001F18DD" w:rsidTr="00D00ECC">
        <w:tc>
          <w:tcPr>
            <w:tcW w:w="13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Физкультурное</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занятие</w:t>
            </w:r>
          </w:p>
        </w:tc>
        <w:tc>
          <w:tcPr>
            <w:tcW w:w="36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2 раза в неделю в спортивном зале и 1раз на прогулке 25 – 30 мин.</w:t>
            </w:r>
          </w:p>
        </w:tc>
        <w:tc>
          <w:tcPr>
            <w:tcW w:w="36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Занятия проводятся в соответствии с требованиями программы. Перед занятием необходимо хорошо проветрить помещение.</w:t>
            </w:r>
          </w:p>
        </w:tc>
      </w:tr>
      <w:tr w:rsidR="00D00ECC" w:rsidRPr="001F18DD" w:rsidTr="00D00ECC">
        <w:tc>
          <w:tcPr>
            <w:tcW w:w="13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proofErr w:type="spellStart"/>
            <w:r w:rsidRPr="001F18DD">
              <w:rPr>
                <w:rFonts w:asciiTheme="majorHAnsi" w:eastAsia="Times New Roman" w:hAnsiTheme="majorHAnsi" w:cs="Times New Roman"/>
                <w:sz w:val="28"/>
                <w:szCs w:val="28"/>
              </w:rPr>
              <w:t>Самомассаж</w:t>
            </w:r>
            <w:proofErr w:type="spellEnd"/>
          </w:p>
        </w:tc>
        <w:tc>
          <w:tcPr>
            <w:tcW w:w="36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В зависимости от поставленных педагогом целей, сеансами либо в различных формах физкультурно-оздоровительной работы.</w:t>
            </w:r>
          </w:p>
        </w:tc>
        <w:tc>
          <w:tcPr>
            <w:tcW w:w="36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Необходимо объяснить ребенку серьезность процедуры и дать детям элементарные знания о том, как не нанести вред своему организму.</w:t>
            </w:r>
          </w:p>
        </w:tc>
      </w:tr>
      <w:tr w:rsidR="00D00ECC" w:rsidRPr="001F18DD" w:rsidTr="00D00ECC">
        <w:tc>
          <w:tcPr>
            <w:tcW w:w="13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Коммуникативные игры.</w:t>
            </w:r>
          </w:p>
        </w:tc>
        <w:tc>
          <w:tcPr>
            <w:tcW w:w="36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1-2 раза в неделю по 30 мин.</w:t>
            </w:r>
          </w:p>
          <w:p w:rsidR="00D00ECC" w:rsidRPr="001F18DD" w:rsidRDefault="00D00ECC" w:rsidP="00D00ECC">
            <w:pPr>
              <w:spacing w:after="150" w:line="240" w:lineRule="auto"/>
              <w:rPr>
                <w:rFonts w:asciiTheme="majorHAnsi" w:eastAsia="Times New Roman" w:hAnsiTheme="majorHAnsi" w:cs="Times New Roman"/>
                <w:sz w:val="28"/>
                <w:szCs w:val="28"/>
              </w:rPr>
            </w:pPr>
            <w:proofErr w:type="gramStart"/>
            <w:r w:rsidRPr="001F18DD">
              <w:rPr>
                <w:rFonts w:asciiTheme="majorHAnsi" w:eastAsia="Times New Roman" w:hAnsiTheme="majorHAnsi" w:cs="Times New Roman"/>
                <w:sz w:val="28"/>
                <w:szCs w:val="28"/>
              </w:rPr>
              <w:t>Игры</w:t>
            </w:r>
            <w:proofErr w:type="gramEnd"/>
            <w:r w:rsidRPr="001F18DD">
              <w:rPr>
                <w:rFonts w:asciiTheme="majorHAnsi" w:eastAsia="Times New Roman" w:hAnsiTheme="majorHAnsi" w:cs="Times New Roman"/>
                <w:sz w:val="28"/>
                <w:szCs w:val="28"/>
              </w:rPr>
              <w:t xml:space="preserve"> направленные на развитие коммуникативных навыков детей.</w:t>
            </w:r>
          </w:p>
        </w:tc>
        <w:tc>
          <w:tcPr>
            <w:tcW w:w="36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Занятия строятся по определенной схеме и состоят из нескольких частей. В них входят беседы, этюды и игры разной степени подвижности, занятия рисованием, лепкой и др.</w:t>
            </w:r>
          </w:p>
          <w:p w:rsidR="00D00ECC" w:rsidRPr="001F18DD" w:rsidRDefault="00D00ECC" w:rsidP="00D00ECC">
            <w:pPr>
              <w:spacing w:after="150" w:line="240" w:lineRule="auto"/>
              <w:rPr>
                <w:rFonts w:asciiTheme="majorHAnsi" w:eastAsia="Times New Roman" w:hAnsiTheme="majorHAnsi" w:cs="Times New Roman"/>
                <w:sz w:val="28"/>
                <w:szCs w:val="28"/>
              </w:rPr>
            </w:pPr>
          </w:p>
        </w:tc>
      </w:tr>
      <w:tr w:rsidR="00D00ECC" w:rsidRPr="001F18DD" w:rsidTr="00D00ECC">
        <w:tc>
          <w:tcPr>
            <w:tcW w:w="13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lastRenderedPageBreak/>
              <w:t>Утренняя гимнастика</w:t>
            </w:r>
          </w:p>
        </w:tc>
        <w:tc>
          <w:tcPr>
            <w:tcW w:w="36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Рассматривается как важный элемент двигательного режима, средства для поднятия эмоционального тонуса детей. Обеспечивает полную раскованность в поведении, приподнятое эмоциональное состояние. В ней сосредоточен комплекс взаимодействий на разностороннее развитие детей: движение,0 музыка, ритм, эстетика окружающих пособий, общение, игра.</w:t>
            </w:r>
          </w:p>
        </w:tc>
        <w:tc>
          <w:tcPr>
            <w:tcW w:w="36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Формы проведения: подвижные игры, полоса препятствий, ритмическая гимнастика, традиционная, с предметами, сюжетная.</w:t>
            </w:r>
          </w:p>
        </w:tc>
      </w:tr>
    </w:tbl>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jc w:val="center"/>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u w:val="single"/>
        </w:rPr>
        <w:t>Коррекционные технологии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line="240" w:lineRule="auto"/>
        <w:rPr>
          <w:rFonts w:asciiTheme="majorHAnsi" w:eastAsia="Times New Roman" w:hAnsiTheme="majorHAnsi" w:cs="Helvetica"/>
          <w:color w:val="333333"/>
          <w:sz w:val="28"/>
          <w:szCs w:val="28"/>
        </w:rPr>
      </w:pPr>
    </w:p>
    <w:tbl>
      <w:tblPr>
        <w:tblW w:w="9315" w:type="dxa"/>
        <w:tblCellMar>
          <w:top w:w="105" w:type="dxa"/>
          <w:left w:w="105" w:type="dxa"/>
          <w:bottom w:w="105" w:type="dxa"/>
          <w:right w:w="105" w:type="dxa"/>
        </w:tblCellMar>
        <w:tblLook w:val="04A0"/>
      </w:tblPr>
      <w:tblGrid>
        <w:gridCol w:w="2194"/>
        <w:gridCol w:w="2649"/>
        <w:gridCol w:w="4472"/>
      </w:tblGrid>
      <w:tr w:rsidR="00D00ECC" w:rsidRPr="001F18DD" w:rsidTr="00D00ECC">
        <w:tc>
          <w:tcPr>
            <w:tcW w:w="18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Название</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технологии</w:t>
            </w:r>
          </w:p>
        </w:tc>
        <w:tc>
          <w:tcPr>
            <w:tcW w:w="24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Определение</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Особенности методики</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b/>
                <w:bCs/>
                <w:sz w:val="28"/>
                <w:szCs w:val="28"/>
              </w:rPr>
              <w:t>проведения</w:t>
            </w:r>
          </w:p>
        </w:tc>
      </w:tr>
      <w:tr w:rsidR="00D00ECC" w:rsidRPr="001F18DD" w:rsidTr="00D00ECC">
        <w:tc>
          <w:tcPr>
            <w:tcW w:w="18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Технология музыкального воздействия.</w:t>
            </w:r>
          </w:p>
          <w:p w:rsidR="00D00ECC" w:rsidRPr="001F18DD" w:rsidRDefault="00D00ECC" w:rsidP="00D00ECC">
            <w:pPr>
              <w:spacing w:after="150" w:line="240" w:lineRule="auto"/>
              <w:rPr>
                <w:rFonts w:asciiTheme="majorHAnsi" w:eastAsia="Times New Roman" w:hAnsiTheme="majorHAnsi" w:cs="Times New Roman"/>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xml:space="preserve">В различных формах физкультурно-оздоровительной работы: либо отдельные занятия. 2-4 раза в месяц в зависимости от поставленных целей. Создание такого музыкального сопровождения, </w:t>
            </w:r>
            <w:r w:rsidRPr="001F18DD">
              <w:rPr>
                <w:rFonts w:asciiTheme="majorHAnsi" w:eastAsia="Times New Roman" w:hAnsiTheme="majorHAnsi" w:cs="Times New Roman"/>
                <w:sz w:val="28"/>
                <w:szCs w:val="28"/>
              </w:rPr>
              <w:lastRenderedPageBreak/>
              <w:t>которое наиболее эффективно способствовало бы коррекции психофизического статуса детей, имеющих те или иные проблемы в развитии, в процессе их двигательно-игровой деятельности.</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lastRenderedPageBreak/>
              <w:t>Используются в качестве вспомогательного средства как часть других технологий; для снятия напряжения, повышения эмоционального настроя и пр.</w:t>
            </w:r>
          </w:p>
        </w:tc>
      </w:tr>
      <w:tr w:rsidR="00D00ECC" w:rsidRPr="001F18DD" w:rsidTr="00D00ECC">
        <w:tc>
          <w:tcPr>
            <w:tcW w:w="18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proofErr w:type="spellStart"/>
            <w:r w:rsidRPr="001F18DD">
              <w:rPr>
                <w:rFonts w:asciiTheme="majorHAnsi" w:eastAsia="Times New Roman" w:hAnsiTheme="majorHAnsi" w:cs="Times New Roman"/>
                <w:sz w:val="28"/>
                <w:szCs w:val="28"/>
              </w:rPr>
              <w:lastRenderedPageBreak/>
              <w:t>Сказкотерапия</w:t>
            </w:r>
            <w:proofErr w:type="spellEnd"/>
          </w:p>
        </w:tc>
        <w:tc>
          <w:tcPr>
            <w:tcW w:w="24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2-4 занятия в месяц по 30 мин.</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Занятия используют для психологической терапевтической и развивающей работы. Сказку может рассказывать взрослый, либо это может быть групповое рассказывание, где рассказчиком является не один человек, а группа детей.</w:t>
            </w:r>
          </w:p>
        </w:tc>
      </w:tr>
      <w:tr w:rsidR="00D00ECC" w:rsidRPr="001F18DD" w:rsidTr="00D00ECC">
        <w:tc>
          <w:tcPr>
            <w:tcW w:w="18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Технологии воздействия цветом</w:t>
            </w:r>
          </w:p>
        </w:tc>
        <w:tc>
          <w:tcPr>
            <w:tcW w:w="24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Как специальное занятие 2-4 раза в месяц в зависимости от поставленных задач.</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Необходимо уделять особое внимание цветовой гамме интерьеров групп, ДОУ. Правильно подобранные цвета снимают напряжение и повышают эмоциональный настрой ребенка.</w:t>
            </w:r>
          </w:p>
        </w:tc>
      </w:tr>
    </w:tbl>
    <w:p w:rsidR="00D00ECC" w:rsidRPr="001F18DD" w:rsidRDefault="00D00ECC" w:rsidP="00D00ECC">
      <w:pPr>
        <w:shd w:val="clear" w:color="auto" w:fill="FFFFFF"/>
        <w:spacing w:after="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br/>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lastRenderedPageBreak/>
        <w:t>2.4.2. Технологии проектной деятельности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Цель: Развитие и обогащение социально-личностного опыта посредством включения детей в сферу межличностного взаимодействия.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Классификация учебных проектов:</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«игровые» —</w:t>
      </w:r>
      <w:r w:rsidRPr="001F18DD">
        <w:rPr>
          <w:rFonts w:asciiTheme="majorHAnsi" w:eastAsia="Times New Roman" w:hAnsiTheme="majorHAnsi" w:cs="Helvetica"/>
          <w:color w:val="333333"/>
          <w:sz w:val="28"/>
          <w:szCs w:val="28"/>
        </w:rPr>
        <w:t> детские занятия, участие в групповой деятельности (игры, народные танцы, драматизации, разного рода развлечения);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«экскурсионные» - </w:t>
      </w:r>
      <w:r w:rsidRPr="001F18DD">
        <w:rPr>
          <w:rFonts w:asciiTheme="majorHAnsi" w:eastAsia="Times New Roman" w:hAnsiTheme="majorHAnsi" w:cs="Helvetica"/>
          <w:color w:val="333333"/>
          <w:sz w:val="28"/>
          <w:szCs w:val="28"/>
        </w:rPr>
        <w:t>направленные на изучение проблем, связанных с окружающей природой и общественной жизнью;</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w:t>
      </w:r>
      <w:proofErr w:type="gramStart"/>
      <w:r w:rsidRPr="001F18DD">
        <w:rPr>
          <w:rFonts w:asciiTheme="majorHAnsi" w:eastAsia="Times New Roman" w:hAnsiTheme="majorHAnsi" w:cs="Helvetica"/>
          <w:b/>
          <w:bCs/>
          <w:color w:val="333333"/>
          <w:sz w:val="28"/>
          <w:szCs w:val="28"/>
        </w:rPr>
        <w:t>повествовательные</w:t>
      </w:r>
      <w:proofErr w:type="gramEnd"/>
      <w:r w:rsidRPr="001F18DD">
        <w:rPr>
          <w:rFonts w:asciiTheme="majorHAnsi" w:eastAsia="Times New Roman" w:hAnsiTheme="majorHAnsi" w:cs="Helvetica"/>
          <w:b/>
          <w:bCs/>
          <w:color w:val="333333"/>
          <w:sz w:val="28"/>
          <w:szCs w:val="28"/>
        </w:rPr>
        <w:t>» - </w:t>
      </w:r>
      <w:r w:rsidRPr="001F18DD">
        <w:rPr>
          <w:rFonts w:asciiTheme="majorHAnsi" w:eastAsia="Times New Roman" w:hAnsiTheme="majorHAnsi" w:cs="Helvetica"/>
          <w:color w:val="333333"/>
          <w:sz w:val="28"/>
          <w:szCs w:val="28"/>
        </w:rPr>
        <w:t xml:space="preserve">при разработке </w:t>
      </w:r>
      <w:proofErr w:type="gramStart"/>
      <w:r w:rsidRPr="001F18DD">
        <w:rPr>
          <w:rFonts w:asciiTheme="majorHAnsi" w:eastAsia="Times New Roman" w:hAnsiTheme="majorHAnsi" w:cs="Helvetica"/>
          <w:color w:val="333333"/>
          <w:sz w:val="28"/>
          <w:szCs w:val="28"/>
        </w:rPr>
        <w:t>которых</w:t>
      </w:r>
      <w:proofErr w:type="gramEnd"/>
      <w:r w:rsidRPr="001F18DD">
        <w:rPr>
          <w:rFonts w:asciiTheme="majorHAnsi" w:eastAsia="Times New Roman" w:hAnsiTheme="majorHAnsi" w:cs="Helvetica"/>
          <w:color w:val="333333"/>
          <w:sz w:val="28"/>
          <w:szCs w:val="28"/>
        </w:rPr>
        <w:t xml:space="preserve"> дети учатся передавать свои впечатления и чувства в устной, письменной, вокальной художественной (картина), музыкальной (игра на рояле) формах;</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«конструктивные» - </w:t>
      </w:r>
      <w:r w:rsidRPr="001F18DD">
        <w:rPr>
          <w:rFonts w:asciiTheme="majorHAnsi" w:eastAsia="Times New Roman" w:hAnsiTheme="majorHAnsi" w:cs="Helvetica"/>
          <w:color w:val="333333"/>
          <w:sz w:val="28"/>
          <w:szCs w:val="28"/>
        </w:rPr>
        <w:t>нацеленные на создание конкретного полезного продукта: сколачивание скворечника, устройство клумб.</w:t>
      </w:r>
    </w:p>
    <w:p w:rsidR="00D00ECC" w:rsidRPr="001F18DD" w:rsidRDefault="00D00ECC" w:rsidP="00D00ECC">
      <w:pPr>
        <w:shd w:val="clear" w:color="auto" w:fill="FFFFFF"/>
        <w:spacing w:line="240" w:lineRule="auto"/>
        <w:rPr>
          <w:rFonts w:asciiTheme="majorHAnsi" w:eastAsia="Times New Roman" w:hAnsiTheme="majorHAnsi" w:cs="Helvetica"/>
          <w:color w:val="333333"/>
          <w:sz w:val="28"/>
          <w:szCs w:val="28"/>
        </w:rPr>
      </w:pPr>
    </w:p>
    <w:tbl>
      <w:tblPr>
        <w:tblpPr w:leftFromText="45" w:rightFromText="45" w:vertAnchor="text"/>
        <w:tblW w:w="9495" w:type="dxa"/>
        <w:tblCellMar>
          <w:top w:w="105" w:type="dxa"/>
          <w:left w:w="105" w:type="dxa"/>
          <w:bottom w:w="105" w:type="dxa"/>
          <w:right w:w="105" w:type="dxa"/>
        </w:tblCellMar>
        <w:tblLook w:val="04A0"/>
      </w:tblPr>
      <w:tblGrid>
        <w:gridCol w:w="2053"/>
        <w:gridCol w:w="2268"/>
        <w:gridCol w:w="216"/>
        <w:gridCol w:w="2076"/>
        <w:gridCol w:w="182"/>
        <w:gridCol w:w="2700"/>
      </w:tblGrid>
      <w:tr w:rsidR="00D00ECC" w:rsidRPr="001F18DD" w:rsidTr="00D00ECC">
        <w:tc>
          <w:tcPr>
            <w:tcW w:w="370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проекты</w:t>
            </w:r>
          </w:p>
        </w:tc>
        <w:tc>
          <w:tcPr>
            <w:tcW w:w="2355" w:type="dxa"/>
            <w:gridSpan w:val="2"/>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акции</w:t>
            </w:r>
          </w:p>
        </w:tc>
        <w:tc>
          <w:tcPr>
            <w:tcW w:w="2775"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развлечения</w:t>
            </w:r>
          </w:p>
        </w:tc>
      </w:tr>
      <w:tr w:rsidR="00D00ECC" w:rsidRPr="001F18DD" w:rsidTr="00D00ECC">
        <w:tc>
          <w:tcPr>
            <w:tcW w:w="1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долгосрочные</w:t>
            </w:r>
          </w:p>
        </w:tc>
        <w:tc>
          <w:tcPr>
            <w:tcW w:w="19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краткосрочные</w:t>
            </w:r>
          </w:p>
        </w:tc>
        <w:tc>
          <w:tcPr>
            <w:tcW w:w="0" w:type="auto"/>
            <w:shd w:val="clear" w:color="auto" w:fill="auto"/>
            <w:hideMark/>
          </w:tcPr>
          <w:p w:rsidR="00D00ECC" w:rsidRPr="001F18DD" w:rsidRDefault="00D00ECC" w:rsidP="00D00ECC">
            <w:pPr>
              <w:spacing w:after="0" w:line="240" w:lineRule="auto"/>
              <w:rPr>
                <w:rFonts w:asciiTheme="majorHAnsi" w:eastAsia="Times New Roman" w:hAnsiTheme="majorHAnsi" w:cs="Times New Roman"/>
                <w:sz w:val="28"/>
                <w:szCs w:val="28"/>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auto"/>
            <w:hideMark/>
          </w:tcPr>
          <w:p w:rsidR="00D00ECC" w:rsidRPr="001F18DD" w:rsidRDefault="00D00ECC" w:rsidP="00D00ECC">
            <w:pPr>
              <w:spacing w:after="0" w:line="240" w:lineRule="auto"/>
              <w:rPr>
                <w:rFonts w:asciiTheme="majorHAnsi" w:eastAsia="Times New Roman" w:hAnsiTheme="majorHAnsi" w:cs="Times New Roman"/>
                <w:sz w:val="28"/>
                <w:szCs w:val="28"/>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auto"/>
            <w:hideMark/>
          </w:tcPr>
          <w:p w:rsidR="00D00ECC" w:rsidRPr="001F18DD" w:rsidRDefault="00D00ECC" w:rsidP="00D00ECC">
            <w:pPr>
              <w:spacing w:after="0" w:line="240" w:lineRule="auto"/>
              <w:rPr>
                <w:rFonts w:asciiTheme="majorHAnsi" w:eastAsia="Times New Roman" w:hAnsiTheme="majorHAnsi" w:cs="Times New Roman"/>
                <w:sz w:val="28"/>
                <w:szCs w:val="28"/>
              </w:rPr>
            </w:pPr>
          </w:p>
        </w:tc>
      </w:tr>
      <w:tr w:rsidR="00D00ECC" w:rsidRPr="001F18DD" w:rsidTr="00D00ECC">
        <w:tc>
          <w:tcPr>
            <w:tcW w:w="1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«Путешествие по сказкам».</w:t>
            </w:r>
          </w:p>
          <w:p w:rsidR="00D00ECC" w:rsidRPr="001F18DD" w:rsidRDefault="00D00ECC" w:rsidP="00D00ECC">
            <w:pPr>
              <w:spacing w:after="150" w:line="240" w:lineRule="auto"/>
              <w:rPr>
                <w:rFonts w:asciiTheme="majorHAnsi" w:eastAsia="Times New Roman" w:hAnsiTheme="majorHAnsi" w:cs="Times New Roman"/>
                <w:sz w:val="28"/>
                <w:szCs w:val="28"/>
              </w:rPr>
            </w:pPr>
          </w:p>
        </w:tc>
        <w:tc>
          <w:tcPr>
            <w:tcW w:w="19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96BA0" w:rsidRDefault="00096BA0" w:rsidP="00D00ECC">
            <w:pPr>
              <w:spacing w:after="150" w:line="240" w:lineRule="auto"/>
              <w:rPr>
                <w:rFonts w:asciiTheme="majorHAnsi" w:eastAsia="Times New Roman" w:hAnsiTheme="majorHAnsi" w:cs="Times New Roman"/>
                <w:sz w:val="28"/>
                <w:szCs w:val="28"/>
              </w:rPr>
            </w:pPr>
          </w:p>
          <w:p w:rsidR="00096BA0" w:rsidRDefault="00096BA0" w:rsidP="00D00ECC">
            <w:pPr>
              <w:spacing w:after="150" w:line="240" w:lineRule="auto"/>
              <w:rPr>
                <w:rFonts w:asciiTheme="majorHAnsi" w:eastAsia="Times New Roman" w:hAnsiTheme="majorHAnsi" w:cs="Times New Roman"/>
                <w:sz w:val="28"/>
                <w:szCs w:val="28"/>
              </w:rPr>
            </w:pPr>
            <w:r>
              <w:rPr>
                <w:rFonts w:asciiTheme="majorHAnsi" w:eastAsia="Times New Roman" w:hAnsiTheme="majorHAnsi" w:cs="Times New Roman"/>
                <w:sz w:val="28"/>
                <w:szCs w:val="28"/>
              </w:rPr>
              <w:t>«Экологическая тропа»</w:t>
            </w:r>
          </w:p>
          <w:p w:rsidR="00096BA0" w:rsidRDefault="00096BA0" w:rsidP="00D00ECC">
            <w:pPr>
              <w:spacing w:after="150" w:line="240" w:lineRule="auto"/>
              <w:rPr>
                <w:rFonts w:asciiTheme="majorHAnsi" w:eastAsia="Times New Roman" w:hAnsiTheme="majorHAnsi" w:cs="Times New Roman"/>
                <w:sz w:val="28"/>
                <w:szCs w:val="28"/>
              </w:rPr>
            </w:pPr>
            <w:r>
              <w:rPr>
                <w:rFonts w:asciiTheme="majorHAnsi" w:eastAsia="Times New Roman" w:hAnsiTheme="majorHAnsi" w:cs="Times New Roman"/>
                <w:sz w:val="28"/>
                <w:szCs w:val="28"/>
              </w:rPr>
              <w:t>«Весна пришла»</w:t>
            </w:r>
          </w:p>
          <w:p w:rsidR="00D00ECC" w:rsidRPr="001F18DD" w:rsidRDefault="00096BA0"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xml:space="preserve"> </w:t>
            </w:r>
            <w:r w:rsidR="00D00ECC" w:rsidRPr="001F18DD">
              <w:rPr>
                <w:rFonts w:asciiTheme="majorHAnsi" w:eastAsia="Times New Roman" w:hAnsiTheme="majorHAnsi" w:cs="Times New Roman"/>
                <w:sz w:val="28"/>
                <w:szCs w:val="28"/>
              </w:rPr>
              <w:t>«</w:t>
            </w:r>
            <w:proofErr w:type="spellStart"/>
            <w:proofErr w:type="gramStart"/>
            <w:r w:rsidR="00D00ECC" w:rsidRPr="001F18DD">
              <w:rPr>
                <w:rFonts w:asciiTheme="majorHAnsi" w:eastAsia="Times New Roman" w:hAnsiTheme="majorHAnsi" w:cs="Times New Roman"/>
                <w:sz w:val="28"/>
                <w:szCs w:val="28"/>
              </w:rPr>
              <w:t>Птицы-наши</w:t>
            </w:r>
            <w:proofErr w:type="spellEnd"/>
            <w:proofErr w:type="gramEnd"/>
            <w:r w:rsidR="00D00ECC" w:rsidRPr="001F18DD">
              <w:rPr>
                <w:rFonts w:asciiTheme="majorHAnsi" w:eastAsia="Times New Roman" w:hAnsiTheme="majorHAnsi" w:cs="Times New Roman"/>
                <w:sz w:val="28"/>
                <w:szCs w:val="28"/>
              </w:rPr>
              <w:t xml:space="preserve"> друзья»</w:t>
            </w:r>
          </w:p>
        </w:tc>
        <w:tc>
          <w:tcPr>
            <w:tcW w:w="2355"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xml:space="preserve">«Посади куст и цветы»; </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«Спешите делать добро»</w:t>
            </w:r>
          </w:p>
          <w:p w:rsidR="00D00ECC" w:rsidRPr="001F18DD" w:rsidRDefault="00D00ECC" w:rsidP="00D00ECC">
            <w:pPr>
              <w:spacing w:after="150" w:line="240" w:lineRule="auto"/>
              <w:rPr>
                <w:rFonts w:asciiTheme="majorHAnsi" w:eastAsia="Times New Roman" w:hAnsiTheme="majorHAnsi" w:cs="Times New Roman"/>
                <w:sz w:val="28"/>
                <w:szCs w:val="28"/>
              </w:rPr>
            </w:pPr>
          </w:p>
        </w:tc>
        <w:tc>
          <w:tcPr>
            <w:tcW w:w="2775"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«Осеннее развлечение»,</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«День Матери»,</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«Неделя семьи»</w:t>
            </w:r>
          </w:p>
        </w:tc>
      </w:tr>
    </w:tbl>
    <w:p w:rsidR="00D00ECC" w:rsidRPr="001F18DD" w:rsidRDefault="00D00ECC" w:rsidP="00D00ECC">
      <w:pPr>
        <w:shd w:val="clear" w:color="auto" w:fill="FFFFFF"/>
        <w:spacing w:after="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br/>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A77367" w:rsidRDefault="00A77367" w:rsidP="00D00ECC">
      <w:pPr>
        <w:shd w:val="clear" w:color="auto" w:fill="FFFFFF"/>
        <w:spacing w:after="150" w:line="240" w:lineRule="auto"/>
        <w:rPr>
          <w:rFonts w:asciiTheme="majorHAnsi" w:eastAsia="Times New Roman" w:hAnsiTheme="majorHAnsi" w:cs="Helvetica"/>
          <w:color w:val="333333"/>
          <w:sz w:val="28"/>
          <w:szCs w:val="28"/>
        </w:rPr>
      </w:pPr>
    </w:p>
    <w:p w:rsidR="00A77367" w:rsidRDefault="00A77367" w:rsidP="00D00ECC">
      <w:pPr>
        <w:shd w:val="clear" w:color="auto" w:fill="FFFFFF"/>
        <w:spacing w:after="150" w:line="240" w:lineRule="auto"/>
        <w:rPr>
          <w:rFonts w:asciiTheme="majorHAnsi" w:eastAsia="Times New Roman" w:hAnsiTheme="majorHAnsi" w:cs="Helvetica"/>
          <w:color w:val="333333"/>
          <w:sz w:val="28"/>
          <w:szCs w:val="28"/>
        </w:rPr>
      </w:pPr>
    </w:p>
    <w:p w:rsidR="00A77367" w:rsidRDefault="00A77367"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2.4.3. Информационно-коммуникационные технологии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Мир, в котором развивается современный ребенок, коренным образом отличается от мира, в котором выросли его родители. Это предъявляет </w:t>
      </w:r>
      <w:r w:rsidRPr="001F18DD">
        <w:rPr>
          <w:rFonts w:asciiTheme="majorHAnsi" w:eastAsia="Times New Roman" w:hAnsiTheme="majorHAnsi" w:cs="Helvetica"/>
          <w:color w:val="333333"/>
          <w:sz w:val="28"/>
          <w:szCs w:val="28"/>
        </w:rPr>
        <w:lastRenderedPageBreak/>
        <w:t>качественно новые требования к дошкольному воспитанию как первому звену непрерывного образования: образования с использованием современных информационных технологий (компьютер, интерактивная доска, планшет и др.).</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Задачи: Обучение чтению, математике. Использование </w:t>
      </w:r>
      <w:proofErr w:type="spellStart"/>
      <w:r w:rsidRPr="001F18DD">
        <w:rPr>
          <w:rFonts w:asciiTheme="majorHAnsi" w:eastAsia="Times New Roman" w:hAnsiTheme="majorHAnsi" w:cs="Helvetica"/>
          <w:color w:val="333333"/>
          <w:sz w:val="28"/>
          <w:szCs w:val="28"/>
        </w:rPr>
        <w:t>мультимедийных</w:t>
      </w:r>
      <w:proofErr w:type="spellEnd"/>
      <w:r w:rsidRPr="001F18DD">
        <w:rPr>
          <w:rFonts w:asciiTheme="majorHAnsi" w:eastAsia="Times New Roman" w:hAnsiTheme="majorHAnsi" w:cs="Helvetica"/>
          <w:color w:val="333333"/>
          <w:sz w:val="28"/>
          <w:szCs w:val="28"/>
        </w:rPr>
        <w:t xml:space="preserve"> презентаций. Развитие воображения, мышления, памяти. Сформировать основы информационной культуры его личности.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ИКТ в работе: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1. Подбор иллюстративного материала к занятиям и для оформления стендов, группы, кабинетов (сканирование, интернет, принтер, презентация).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2. Подбор дополнительного познавательного материала к занятиям, знакомство со сценариями праздников и других мероприятий.</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3. Для подготовки к непосредственной образовательной деятельности применяет компьютерные программы:</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lang w:val="en-US"/>
        </w:rPr>
      </w:pPr>
      <w:r w:rsidRPr="001F18DD">
        <w:rPr>
          <w:rFonts w:asciiTheme="majorHAnsi" w:eastAsia="Times New Roman" w:hAnsiTheme="majorHAnsi" w:cs="Helvetica"/>
          <w:color w:val="333333"/>
          <w:sz w:val="28"/>
          <w:szCs w:val="28"/>
          <w:lang w:val="en-US"/>
        </w:rPr>
        <w:t>Microsoft Word, Microsoft Power Point,</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В работе были использованы мультипликационные фильмы:</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Серия познавательных мультфильмов «Уроки тетушки совы», «</w:t>
      </w:r>
      <w:proofErr w:type="spellStart"/>
      <w:r w:rsidRPr="001F18DD">
        <w:rPr>
          <w:rFonts w:asciiTheme="majorHAnsi" w:eastAsia="Times New Roman" w:hAnsiTheme="majorHAnsi" w:cs="Helvetica"/>
          <w:color w:val="333333"/>
          <w:sz w:val="28"/>
          <w:szCs w:val="28"/>
        </w:rPr>
        <w:t>Фиксики</w:t>
      </w:r>
      <w:proofErr w:type="spellEnd"/>
      <w:r w:rsidRPr="001F18DD">
        <w:rPr>
          <w:rFonts w:asciiTheme="majorHAnsi" w:eastAsia="Times New Roman" w:hAnsiTheme="majorHAnsi" w:cs="Helvetica"/>
          <w:color w:val="333333"/>
          <w:sz w:val="28"/>
          <w:szCs w:val="28"/>
        </w:rPr>
        <w:t>».</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Русские народные сказки, мультфильмы о русских богатырях, серия мультфильмов снятых по сказкам А.С.Пушкина</w:t>
      </w:r>
      <w:proofErr w:type="gramStart"/>
      <w:r w:rsidRPr="001F18DD">
        <w:rPr>
          <w:rFonts w:asciiTheme="majorHAnsi" w:eastAsia="Times New Roman" w:hAnsiTheme="majorHAnsi" w:cs="Helvetica"/>
          <w:color w:val="333333"/>
          <w:sz w:val="28"/>
          <w:szCs w:val="28"/>
        </w:rPr>
        <w:t>.</w:t>
      </w:r>
      <w:proofErr w:type="gramEnd"/>
      <w:r w:rsidRPr="001F18DD">
        <w:rPr>
          <w:rFonts w:asciiTheme="majorHAnsi" w:eastAsia="Times New Roman" w:hAnsiTheme="majorHAnsi" w:cs="Helvetica"/>
          <w:color w:val="333333"/>
          <w:sz w:val="28"/>
          <w:szCs w:val="28"/>
        </w:rPr>
        <w:t xml:space="preserve"> </w:t>
      </w:r>
      <w:proofErr w:type="gramStart"/>
      <w:r w:rsidRPr="001F18DD">
        <w:rPr>
          <w:rFonts w:asciiTheme="majorHAnsi" w:eastAsia="Times New Roman" w:hAnsiTheme="majorHAnsi" w:cs="Helvetica"/>
          <w:color w:val="333333"/>
          <w:sz w:val="28"/>
          <w:szCs w:val="28"/>
        </w:rPr>
        <w:t>м</w:t>
      </w:r>
      <w:proofErr w:type="gramEnd"/>
      <w:r w:rsidRPr="001F18DD">
        <w:rPr>
          <w:rFonts w:asciiTheme="majorHAnsi" w:eastAsia="Times New Roman" w:hAnsiTheme="majorHAnsi" w:cs="Helvetica"/>
          <w:color w:val="333333"/>
          <w:sz w:val="28"/>
          <w:szCs w:val="28"/>
        </w:rPr>
        <w:t xml:space="preserve">ультфильмы по сказкам </w:t>
      </w:r>
      <w:proofErr w:type="spellStart"/>
      <w:r w:rsidRPr="001F18DD">
        <w:rPr>
          <w:rFonts w:asciiTheme="majorHAnsi" w:eastAsia="Times New Roman" w:hAnsiTheme="majorHAnsi" w:cs="Helvetica"/>
          <w:color w:val="333333"/>
          <w:sz w:val="28"/>
          <w:szCs w:val="28"/>
        </w:rPr>
        <w:t>Сутеева</w:t>
      </w:r>
      <w:proofErr w:type="spellEnd"/>
      <w:r w:rsidRPr="001F18DD">
        <w:rPr>
          <w:rFonts w:asciiTheme="majorHAnsi" w:eastAsia="Times New Roman" w:hAnsiTheme="majorHAnsi" w:cs="Helvetica"/>
          <w:color w:val="333333"/>
          <w:sz w:val="28"/>
          <w:szCs w:val="28"/>
        </w:rPr>
        <w:t>.</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2.4.4. Игровая технология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Строится как целостное образование, охватывающее определенную часть учебного процесса и объединенное общим содержанием, сюжетом, персонажем.</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Целью игровых технологий является решение ряда задач:</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дидактических</w:t>
      </w:r>
      <w:r w:rsidRPr="001F18DD">
        <w:rPr>
          <w:rFonts w:asciiTheme="majorHAnsi" w:eastAsia="Times New Roman" w:hAnsiTheme="majorHAnsi" w:cs="Helvetica"/>
          <w:color w:val="333333"/>
          <w:sz w:val="28"/>
          <w:szCs w:val="28"/>
        </w:rPr>
        <w:t> (расширение кругозора, познавательная деятельность; формирование определенных умений и навыков, необходимых в практической деятельности и др.);</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roofErr w:type="gramStart"/>
      <w:r w:rsidRPr="001F18DD">
        <w:rPr>
          <w:rFonts w:asciiTheme="majorHAnsi" w:eastAsia="Times New Roman" w:hAnsiTheme="majorHAnsi" w:cs="Helvetica"/>
          <w:b/>
          <w:bCs/>
          <w:color w:val="333333"/>
          <w:sz w:val="28"/>
          <w:szCs w:val="28"/>
        </w:rPr>
        <w:t>развивающих </w:t>
      </w:r>
      <w:r w:rsidRPr="001F18DD">
        <w:rPr>
          <w:rFonts w:asciiTheme="majorHAnsi" w:eastAsia="Times New Roman" w:hAnsiTheme="majorHAnsi" w:cs="Helvetica"/>
          <w:color w:val="333333"/>
          <w:sz w:val="28"/>
          <w:szCs w:val="28"/>
        </w:rPr>
        <w:t>(развитие внимания, памяти, речи, мышления, воображения, фантазии, творческих идей, умений устанавливать закономерности, находить оптимальные решения и др.);</w:t>
      </w:r>
      <w:proofErr w:type="gramEnd"/>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воспитывающих</w:t>
      </w:r>
      <w:r w:rsidRPr="001F18DD">
        <w:rPr>
          <w:rFonts w:asciiTheme="majorHAnsi" w:eastAsia="Times New Roman" w:hAnsiTheme="majorHAnsi" w:cs="Helvetica"/>
          <w:color w:val="333333"/>
          <w:sz w:val="28"/>
          <w:szCs w:val="28"/>
        </w:rPr>
        <w:t> (воспитание самостоятельности, воли, формирование нравственных, эстетических и мировоззренческих позиций, воспитание сотрудничества, коллективизма, общительности и др.);</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roofErr w:type="gramStart"/>
      <w:r w:rsidRPr="001F18DD">
        <w:rPr>
          <w:rFonts w:asciiTheme="majorHAnsi" w:eastAsia="Times New Roman" w:hAnsiTheme="majorHAnsi" w:cs="Helvetica"/>
          <w:b/>
          <w:bCs/>
          <w:color w:val="333333"/>
          <w:sz w:val="28"/>
          <w:szCs w:val="28"/>
        </w:rPr>
        <w:lastRenderedPageBreak/>
        <w:t>социализирующих</w:t>
      </w:r>
      <w:proofErr w:type="gramEnd"/>
      <w:r w:rsidRPr="001F18DD">
        <w:rPr>
          <w:rFonts w:asciiTheme="majorHAnsi" w:eastAsia="Times New Roman" w:hAnsiTheme="majorHAnsi" w:cs="Helvetica"/>
          <w:color w:val="333333"/>
          <w:sz w:val="28"/>
          <w:szCs w:val="28"/>
        </w:rPr>
        <w:t> (приобщение к нормам и ценностям общества; адаптация к условиям среды и др.).</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Сюжетно-ролевые игры.</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«Дом, семья»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u w:val="single"/>
        </w:rPr>
        <w:t>Задачи:</w:t>
      </w:r>
      <w:r w:rsidRPr="001F18DD">
        <w:rPr>
          <w:rFonts w:asciiTheme="majorHAnsi" w:eastAsia="Times New Roman" w:hAnsiTheme="majorHAnsi" w:cs="Helvetica"/>
          <w:color w:val="333333"/>
          <w:sz w:val="28"/>
          <w:szCs w:val="28"/>
        </w:rPr>
        <w:t> Побуждать детей творчески воспроизводить в играх быт семьи. Совершенствовать умение самостоятельно создавать для задуманного сюжета игровую обстановку. Раскрывать нравственную сущность деятельности взрослых людей: ответственное отношение к своим обязанностям, взаимопомощь и коллективный характер труда.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«Детский сад»</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u w:val="single"/>
        </w:rPr>
        <w:t>Задачи:</w:t>
      </w:r>
      <w:r w:rsidRPr="001F18DD">
        <w:rPr>
          <w:rFonts w:asciiTheme="majorHAnsi" w:eastAsia="Times New Roman" w:hAnsiTheme="majorHAnsi" w:cs="Helvetica"/>
          <w:b/>
          <w:bCs/>
          <w:color w:val="333333"/>
          <w:sz w:val="28"/>
          <w:szCs w:val="28"/>
        </w:rPr>
        <w:t> </w:t>
      </w:r>
      <w:r w:rsidRPr="001F18DD">
        <w:rPr>
          <w:rFonts w:asciiTheme="majorHAnsi" w:eastAsia="Times New Roman" w:hAnsiTheme="majorHAnsi" w:cs="Helvetica"/>
          <w:color w:val="333333"/>
          <w:sz w:val="28"/>
          <w:szCs w:val="28"/>
        </w:rPr>
        <w:t>расширить и закрепить представления детей о содержании трудовых действий сотрудников детского сада.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«Школа»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u w:val="single"/>
        </w:rPr>
        <w:t>Задачи:</w:t>
      </w:r>
      <w:r w:rsidRPr="001F18DD">
        <w:rPr>
          <w:rFonts w:asciiTheme="majorHAnsi" w:eastAsia="Times New Roman" w:hAnsiTheme="majorHAnsi" w:cs="Helvetica"/>
          <w:b/>
          <w:bCs/>
          <w:color w:val="333333"/>
          <w:sz w:val="28"/>
          <w:szCs w:val="28"/>
        </w:rPr>
        <w:t> </w:t>
      </w:r>
      <w:r w:rsidRPr="001F18DD">
        <w:rPr>
          <w:rFonts w:asciiTheme="majorHAnsi" w:eastAsia="Times New Roman" w:hAnsiTheme="majorHAnsi" w:cs="Helvetica"/>
          <w:color w:val="333333"/>
          <w:sz w:val="28"/>
          <w:szCs w:val="28"/>
        </w:rPr>
        <w:t xml:space="preserve">Расширять знания детей о школе. Помогать детям в овладении выразительными средствами реализации роли (интонация, мимика, жесты). Самостоятельно создавать для задуманного игровую обстановку. Способствовать формированию умения творчески развивать сюжеты игры. </w:t>
      </w:r>
      <w:proofErr w:type="gramStart"/>
      <w:r w:rsidRPr="001F18DD">
        <w:rPr>
          <w:rFonts w:asciiTheme="majorHAnsi" w:eastAsia="Times New Roman" w:hAnsiTheme="majorHAnsi" w:cs="Helvetica"/>
          <w:color w:val="333333"/>
          <w:sz w:val="28"/>
          <w:szCs w:val="28"/>
        </w:rPr>
        <w:t>Помогать детям усвоить</w:t>
      </w:r>
      <w:proofErr w:type="gramEnd"/>
      <w:r w:rsidRPr="001F18DD">
        <w:rPr>
          <w:rFonts w:asciiTheme="majorHAnsi" w:eastAsia="Times New Roman" w:hAnsiTheme="majorHAnsi" w:cs="Helvetica"/>
          <w:color w:val="333333"/>
          <w:sz w:val="28"/>
          <w:szCs w:val="28"/>
        </w:rPr>
        <w:t xml:space="preserve"> некоторые моральные нормы. Воспитывать справедливые отношения. Упрочить формы вежливого обращения. Воспитывать дружбу, умение жить и работать в коллективе.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«Библиотека»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u w:val="single"/>
        </w:rPr>
        <w:t>Задачи:</w:t>
      </w:r>
      <w:r w:rsidRPr="001F18DD">
        <w:rPr>
          <w:rFonts w:asciiTheme="majorHAnsi" w:eastAsia="Times New Roman" w:hAnsiTheme="majorHAnsi" w:cs="Helvetica"/>
          <w:color w:val="333333"/>
          <w:sz w:val="28"/>
          <w:szCs w:val="28"/>
        </w:rPr>
        <w:t> отображать в игре знания об окружающей жизни, показать социальную значимость библиотек; расширять представления о работниках библиотеки, закреплять правила поведения в общественном месте; знакомить с правилами пользования книгой; пробуждать интерес и любовь к книгам, воспитывать бережное к ним отношение.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«Больница»</w:t>
      </w:r>
      <w:r w:rsidRPr="001F18DD">
        <w:rPr>
          <w:rFonts w:asciiTheme="majorHAnsi" w:eastAsia="Times New Roman" w:hAnsiTheme="majorHAnsi" w:cs="Helvetica"/>
          <w:b/>
          <w:bCs/>
          <w:color w:val="333333"/>
          <w:sz w:val="28"/>
          <w:szCs w:val="28"/>
        </w:rPr>
        <w:br/>
      </w:r>
      <w:r w:rsidRPr="001F18DD">
        <w:rPr>
          <w:rFonts w:asciiTheme="majorHAnsi" w:eastAsia="Times New Roman" w:hAnsiTheme="majorHAnsi" w:cs="Helvetica"/>
          <w:b/>
          <w:bCs/>
          <w:color w:val="333333"/>
          <w:sz w:val="28"/>
          <w:szCs w:val="28"/>
          <w:u w:val="single"/>
        </w:rPr>
        <w:t>Задачи:</w:t>
      </w:r>
      <w:r w:rsidRPr="001F18DD">
        <w:rPr>
          <w:rFonts w:asciiTheme="majorHAnsi" w:eastAsia="Times New Roman" w:hAnsiTheme="majorHAnsi" w:cs="Helvetica"/>
          <w:b/>
          <w:bCs/>
          <w:color w:val="333333"/>
          <w:sz w:val="28"/>
          <w:szCs w:val="28"/>
        </w:rPr>
        <w:t> </w:t>
      </w:r>
      <w:r w:rsidRPr="001F18DD">
        <w:rPr>
          <w:rFonts w:asciiTheme="majorHAnsi" w:eastAsia="Times New Roman" w:hAnsiTheme="majorHAnsi" w:cs="Helvetica"/>
          <w:color w:val="333333"/>
          <w:sz w:val="28"/>
          <w:szCs w:val="28"/>
        </w:rPr>
        <w:t>вызвать у детей интерес к профессиям врача, медсестры; воспитывать чуткое, внимательное отношение к больному, доброту, отзывчивость, культуру общения.</w:t>
      </w:r>
    </w:p>
    <w:p w:rsidR="00D00ECC" w:rsidRPr="001F18DD" w:rsidRDefault="00D00ECC" w:rsidP="00D00ECC">
      <w:pPr>
        <w:shd w:val="clear" w:color="auto" w:fill="FFFFFF"/>
        <w:spacing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«Магазин»</w:t>
      </w:r>
    </w:p>
    <w:tbl>
      <w:tblPr>
        <w:tblpPr w:leftFromText="45" w:rightFromText="45" w:vertAnchor="text"/>
        <w:tblW w:w="9600" w:type="dxa"/>
        <w:tblCellMar>
          <w:top w:w="105" w:type="dxa"/>
          <w:left w:w="105" w:type="dxa"/>
          <w:bottom w:w="105" w:type="dxa"/>
          <w:right w:w="105" w:type="dxa"/>
        </w:tblCellMar>
        <w:tblLook w:val="04A0"/>
      </w:tblPr>
      <w:tblGrid>
        <w:gridCol w:w="1061"/>
        <w:gridCol w:w="2729"/>
        <w:gridCol w:w="5810"/>
      </w:tblGrid>
      <w:tr w:rsidR="00D00ECC" w:rsidRPr="001F18DD" w:rsidTr="00D00ECC">
        <w:trPr>
          <w:trHeight w:val="615"/>
        </w:trPr>
        <w:tc>
          <w:tcPr>
            <w:tcW w:w="5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Этапы</w:t>
            </w:r>
          </w:p>
          <w:p w:rsidR="00D00ECC" w:rsidRPr="001F18DD" w:rsidRDefault="00D00ECC" w:rsidP="00D00ECC">
            <w:pPr>
              <w:spacing w:after="150" w:line="240" w:lineRule="auto"/>
              <w:rPr>
                <w:rFonts w:asciiTheme="majorHAnsi" w:eastAsia="Times New Roman" w:hAnsiTheme="majorHAnsi" w:cs="Times New Roman"/>
                <w:sz w:val="28"/>
                <w:szCs w:val="28"/>
              </w:rPr>
            </w:pPr>
          </w:p>
          <w:p w:rsidR="00D00ECC" w:rsidRPr="001F18DD" w:rsidRDefault="00D00ECC" w:rsidP="00D00ECC">
            <w:pPr>
              <w:spacing w:after="150" w:line="240" w:lineRule="auto"/>
              <w:rPr>
                <w:rFonts w:asciiTheme="majorHAnsi" w:eastAsia="Times New Roman" w:hAnsiTheme="majorHAnsi" w:cs="Times New Roman"/>
                <w:sz w:val="28"/>
                <w:szCs w:val="28"/>
              </w:rPr>
            </w:pPr>
          </w:p>
          <w:p w:rsidR="00D00ECC" w:rsidRPr="001F18DD" w:rsidRDefault="00D00ECC" w:rsidP="00D00ECC">
            <w:pPr>
              <w:spacing w:after="150" w:line="240" w:lineRule="auto"/>
              <w:rPr>
                <w:rFonts w:asciiTheme="majorHAnsi" w:eastAsia="Times New Roman" w:hAnsiTheme="majorHAnsi" w:cs="Times New Roman"/>
                <w:sz w:val="28"/>
                <w:szCs w:val="28"/>
              </w:rPr>
            </w:pPr>
          </w:p>
        </w:tc>
        <w:tc>
          <w:tcPr>
            <w:tcW w:w="26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Задачи этапов</w:t>
            </w:r>
          </w:p>
        </w:tc>
        <w:tc>
          <w:tcPr>
            <w:tcW w:w="56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Игры</w:t>
            </w:r>
          </w:p>
        </w:tc>
      </w:tr>
      <w:tr w:rsidR="00D00ECC" w:rsidRPr="001F18DD" w:rsidTr="00D00ECC">
        <w:tc>
          <w:tcPr>
            <w:tcW w:w="5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p>
        </w:tc>
        <w:tc>
          <w:tcPr>
            <w:tcW w:w="26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Обучать детей продуктивному взаимодействию в игре и соблюдению элементарных правил игры.</w:t>
            </w:r>
          </w:p>
        </w:tc>
        <w:tc>
          <w:tcPr>
            <w:tcW w:w="56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Игры с метанием: «Гуси-лебеди», «Серсо»</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Игры с бегом: «Свободное место», «Встречные перебежки»</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Игры с прыжками: «Не оставайся на полу»</w:t>
            </w:r>
            <w:proofErr w:type="gramStart"/>
            <w:r w:rsidRPr="001F18DD">
              <w:rPr>
                <w:rFonts w:asciiTheme="majorHAnsi" w:eastAsia="Times New Roman" w:hAnsiTheme="majorHAnsi" w:cs="Times New Roman"/>
                <w:sz w:val="28"/>
                <w:szCs w:val="28"/>
              </w:rPr>
              <w:t>,«</w:t>
            </w:r>
            <w:proofErr w:type="gramEnd"/>
            <w:r w:rsidRPr="001F18DD">
              <w:rPr>
                <w:rFonts w:asciiTheme="majorHAnsi" w:eastAsia="Times New Roman" w:hAnsiTheme="majorHAnsi" w:cs="Times New Roman"/>
                <w:sz w:val="28"/>
                <w:szCs w:val="28"/>
              </w:rPr>
              <w:t>Броски мячи на дальность»</w:t>
            </w:r>
          </w:p>
        </w:tc>
      </w:tr>
      <w:tr w:rsidR="00D00ECC" w:rsidRPr="001F18DD" w:rsidTr="00D00ECC">
        <w:tc>
          <w:tcPr>
            <w:tcW w:w="5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p>
        </w:tc>
        <w:tc>
          <w:tcPr>
            <w:tcW w:w="26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Обучать детей в игровой деятельности ориентироваться на систему требований (правил) и умению оценивать правильность выполнения своих действий. Обучать самостоятельному выполнению заданий по наглядному образцу и словесному описанию</w:t>
            </w:r>
          </w:p>
        </w:tc>
        <w:tc>
          <w:tcPr>
            <w:tcW w:w="56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Игры с метанием «Попади в цель», «Поймай мяч». «Проведи мяч».  «Охотники и зайцы»</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Игры с бегом: «Хитрая лиса», «Караси и щука», «Затейники»</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Игры с прыжками; «Удочка» </w:t>
            </w:r>
            <w:r w:rsidRPr="001F18DD">
              <w:rPr>
                <w:rFonts w:asciiTheme="majorHAnsi" w:eastAsia="Times New Roman" w:hAnsiTheme="majorHAnsi" w:cs="Times New Roman"/>
                <w:sz w:val="28"/>
                <w:szCs w:val="28"/>
              </w:rPr>
              <w:br/>
            </w:r>
          </w:p>
        </w:tc>
      </w:tr>
      <w:tr w:rsidR="00D00ECC" w:rsidRPr="001F18DD" w:rsidTr="00D00ECC">
        <w:tc>
          <w:tcPr>
            <w:tcW w:w="5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p>
        </w:tc>
        <w:tc>
          <w:tcPr>
            <w:tcW w:w="26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Обучать детей работать по собственному плану, ориентируясь на правило, обобщенно опреде</w:t>
            </w:r>
            <w:r w:rsidRPr="001F18DD">
              <w:rPr>
                <w:rFonts w:asciiTheme="majorHAnsi" w:eastAsia="Times New Roman" w:hAnsiTheme="majorHAnsi" w:cs="Times New Roman"/>
                <w:sz w:val="28"/>
                <w:szCs w:val="28"/>
              </w:rPr>
              <w:softHyphen/>
              <w:t>ляющее способ действия. Осваивать командные взаимодействия во время игры. Закреплять уме</w:t>
            </w:r>
            <w:r w:rsidRPr="001F18DD">
              <w:rPr>
                <w:rFonts w:asciiTheme="majorHAnsi" w:eastAsia="Times New Roman" w:hAnsiTheme="majorHAnsi" w:cs="Times New Roman"/>
                <w:sz w:val="28"/>
                <w:szCs w:val="28"/>
              </w:rPr>
              <w:softHyphen/>
              <w:t>ние самостоятельно выполнять задание по на</w:t>
            </w:r>
            <w:r w:rsidRPr="001F18DD">
              <w:rPr>
                <w:rFonts w:asciiTheme="majorHAnsi" w:eastAsia="Times New Roman" w:hAnsiTheme="majorHAnsi" w:cs="Times New Roman"/>
                <w:sz w:val="28"/>
                <w:szCs w:val="28"/>
              </w:rPr>
              <w:softHyphen/>
              <w:t xml:space="preserve">глядному образцу </w:t>
            </w:r>
            <w:r w:rsidRPr="001F18DD">
              <w:rPr>
                <w:rFonts w:asciiTheme="majorHAnsi" w:eastAsia="Times New Roman" w:hAnsiTheme="majorHAnsi" w:cs="Times New Roman"/>
                <w:sz w:val="28"/>
                <w:szCs w:val="28"/>
              </w:rPr>
              <w:lastRenderedPageBreak/>
              <w:t>и словесному описанию</w:t>
            </w:r>
          </w:p>
        </w:tc>
        <w:tc>
          <w:tcPr>
            <w:tcW w:w="56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lastRenderedPageBreak/>
              <w:t>Игры с метанием: «</w:t>
            </w:r>
            <w:proofErr w:type="spellStart"/>
            <w:r w:rsidRPr="001F18DD">
              <w:rPr>
                <w:rFonts w:asciiTheme="majorHAnsi" w:eastAsia="Times New Roman" w:hAnsiTheme="majorHAnsi" w:cs="Times New Roman"/>
                <w:sz w:val="28"/>
                <w:szCs w:val="28"/>
              </w:rPr>
              <w:t>Ловишка</w:t>
            </w:r>
            <w:proofErr w:type="spellEnd"/>
            <w:r w:rsidRPr="001F18DD">
              <w:rPr>
                <w:rFonts w:asciiTheme="majorHAnsi" w:eastAsia="Times New Roman" w:hAnsiTheme="majorHAnsi" w:cs="Times New Roman"/>
                <w:sz w:val="28"/>
                <w:szCs w:val="28"/>
              </w:rPr>
              <w:t xml:space="preserve"> с мячом»</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Игры с бегом: «Мы веселые ребята» - «Мышеловка», Игры с прыжками: «С кочки на кочку»</w:t>
            </w:r>
          </w:p>
          <w:p w:rsidR="00D00ECC" w:rsidRPr="001F18DD" w:rsidRDefault="00D00ECC" w:rsidP="00D00ECC">
            <w:pPr>
              <w:spacing w:after="150" w:line="240" w:lineRule="auto"/>
              <w:rPr>
                <w:rFonts w:asciiTheme="majorHAnsi" w:eastAsia="Times New Roman" w:hAnsiTheme="majorHAnsi" w:cs="Times New Roman"/>
                <w:sz w:val="28"/>
                <w:szCs w:val="28"/>
              </w:rPr>
            </w:pPr>
          </w:p>
        </w:tc>
      </w:tr>
    </w:tbl>
    <w:p w:rsidR="00A77367" w:rsidRDefault="00D00ECC" w:rsidP="00A77367">
      <w:pPr>
        <w:shd w:val="clear" w:color="auto" w:fill="FFFFFF"/>
        <w:spacing w:after="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lastRenderedPageBreak/>
        <w:br/>
      </w:r>
    </w:p>
    <w:p w:rsidR="00D00ECC" w:rsidRPr="001F18DD" w:rsidRDefault="00D00ECC" w:rsidP="00A77367">
      <w:pPr>
        <w:shd w:val="clear" w:color="auto" w:fill="FFFFFF"/>
        <w:spacing w:after="0" w:line="240" w:lineRule="auto"/>
        <w:rPr>
          <w:rFonts w:asciiTheme="majorHAnsi" w:eastAsia="Times New Roman" w:hAnsiTheme="majorHAnsi" w:cs="Helvetica"/>
          <w:color w:val="333333"/>
          <w:sz w:val="28"/>
          <w:szCs w:val="28"/>
        </w:rPr>
      </w:pPr>
      <w:proofErr w:type="spellStart"/>
      <w:r w:rsidRPr="001F18DD">
        <w:rPr>
          <w:rFonts w:asciiTheme="majorHAnsi" w:eastAsia="Times New Roman" w:hAnsiTheme="majorHAnsi" w:cs="Helvetica"/>
          <w:b/>
          <w:bCs/>
          <w:color w:val="333333"/>
          <w:sz w:val="28"/>
          <w:szCs w:val="28"/>
          <w:u w:val="single"/>
        </w:rPr>
        <w:t>Задачи</w:t>
      </w:r>
      <w:proofErr w:type="gramStart"/>
      <w:r w:rsidRPr="001F18DD">
        <w:rPr>
          <w:rFonts w:asciiTheme="majorHAnsi" w:eastAsia="Times New Roman" w:hAnsiTheme="majorHAnsi" w:cs="Helvetica"/>
          <w:b/>
          <w:bCs/>
          <w:color w:val="333333"/>
          <w:sz w:val="28"/>
          <w:szCs w:val="28"/>
          <w:u w:val="single"/>
        </w:rPr>
        <w:t>:</w:t>
      </w:r>
      <w:r w:rsidRPr="001F18DD">
        <w:rPr>
          <w:rFonts w:asciiTheme="majorHAnsi" w:eastAsia="Times New Roman" w:hAnsiTheme="majorHAnsi" w:cs="Helvetica"/>
          <w:color w:val="333333"/>
          <w:sz w:val="28"/>
          <w:szCs w:val="28"/>
        </w:rPr>
        <w:t>в</w:t>
      </w:r>
      <w:proofErr w:type="gramEnd"/>
      <w:r w:rsidRPr="001F18DD">
        <w:rPr>
          <w:rFonts w:asciiTheme="majorHAnsi" w:eastAsia="Times New Roman" w:hAnsiTheme="majorHAnsi" w:cs="Helvetica"/>
          <w:color w:val="333333"/>
          <w:sz w:val="28"/>
          <w:szCs w:val="28"/>
        </w:rPr>
        <w:t>ызвать</w:t>
      </w:r>
      <w:proofErr w:type="spellEnd"/>
      <w:r w:rsidRPr="001F18DD">
        <w:rPr>
          <w:rFonts w:asciiTheme="majorHAnsi" w:eastAsia="Times New Roman" w:hAnsiTheme="majorHAnsi" w:cs="Helvetica"/>
          <w:color w:val="333333"/>
          <w:sz w:val="28"/>
          <w:szCs w:val="28"/>
        </w:rPr>
        <w:t xml:space="preserve"> у детей интерес к профессии продавца, формировать навыки культуры поведения в общественных местах, воспитывать дружеские взаимоотношения.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«Парикмахерская»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Задачи: </w:t>
      </w:r>
      <w:r w:rsidRPr="001F18DD">
        <w:rPr>
          <w:rFonts w:asciiTheme="majorHAnsi" w:eastAsia="Times New Roman" w:hAnsiTheme="majorHAnsi" w:cs="Helvetica"/>
          <w:color w:val="333333"/>
          <w:sz w:val="28"/>
          <w:szCs w:val="28"/>
        </w:rPr>
        <w:t>расширить и закрепить знания детей о работе парикмахера, воспитывать культуру поведения в общественных местах, уважение, вежливое обращение к старшим и друг к другу, учить благодарить за оказанную помощь и услугу.</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«Строительство»</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u w:val="single"/>
        </w:rPr>
        <w:t>Задачи:</w:t>
      </w:r>
      <w:r w:rsidRPr="001F18DD">
        <w:rPr>
          <w:rFonts w:asciiTheme="majorHAnsi" w:eastAsia="Times New Roman" w:hAnsiTheme="majorHAnsi" w:cs="Helvetica"/>
          <w:color w:val="333333"/>
          <w:sz w:val="28"/>
          <w:szCs w:val="28"/>
        </w:rPr>
        <w:t> формировать конкретные представления о строительстве, его этапах; закреплять знания о рабочих профессиях; воспитывать уважение к труду строителей; формировать умение творчески развивать сюжет игры.</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«Правила движения»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u w:val="single"/>
        </w:rPr>
        <w:t>Задачи:</w:t>
      </w:r>
      <w:r w:rsidRPr="001F18DD">
        <w:rPr>
          <w:rFonts w:asciiTheme="majorHAnsi" w:eastAsia="Times New Roman" w:hAnsiTheme="majorHAnsi" w:cs="Helvetica"/>
          <w:color w:val="333333"/>
          <w:sz w:val="28"/>
          <w:szCs w:val="28"/>
        </w:rPr>
        <w:t> продолжать учить детей ориентироваться по дорожным знакам, соблюдать правила дорожного движения. Воспитывать умение быть вежливыми, внимательными друг к другу, уметь ориентироваться в дорожной ситуации, расширить словарный запас детей: «пост ГИБДД», «светофор», «нарушение движения», «превышение скорости», «штраф».</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«Мы – спортсмены»</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u w:val="single"/>
        </w:rPr>
        <w:t>Задачи:</w:t>
      </w:r>
      <w:r w:rsidRPr="001F18DD">
        <w:rPr>
          <w:rFonts w:asciiTheme="majorHAnsi" w:eastAsia="Times New Roman" w:hAnsiTheme="majorHAnsi" w:cs="Helvetica"/>
          <w:color w:val="333333"/>
          <w:sz w:val="28"/>
          <w:szCs w:val="28"/>
        </w:rPr>
        <w:t> дать детям знания о необходимости занятий спортом, совершенствовать спортивные навыки – ходьбу, бег, метание, лазание. Развивать физические качества: быстроту, ловкость, координацию движений, глазомер, ориентировку в пространстве.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Воспитывать самостоятельность в организации знакомых игр с небольшой группой сверстников. Приучать к самостоятельному выполнению правил. Развивать творческие способности детей в играх (придумывание вариантов игр, комбинирование движений).</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Подвижные игры</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Театрализованные игры.</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lastRenderedPageBreak/>
        <w:t>Способствуют развитию способности выразить в речи свои представления, опыт, чувства, фантазию, впечатления, где представлены:</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различные виды театра: кукольный</w:t>
      </w:r>
      <w:proofErr w:type="gramStart"/>
      <w:r w:rsidRPr="001F18DD">
        <w:rPr>
          <w:rFonts w:asciiTheme="majorHAnsi" w:eastAsia="Times New Roman" w:hAnsiTheme="majorHAnsi" w:cs="Helvetica"/>
          <w:color w:val="333333"/>
          <w:sz w:val="28"/>
          <w:szCs w:val="28"/>
        </w:rPr>
        <w:t xml:space="preserve">:, </w:t>
      </w:r>
      <w:proofErr w:type="gramEnd"/>
      <w:r w:rsidRPr="001F18DD">
        <w:rPr>
          <w:rFonts w:asciiTheme="majorHAnsi" w:eastAsia="Times New Roman" w:hAnsiTheme="majorHAnsi" w:cs="Helvetica"/>
          <w:color w:val="333333"/>
          <w:sz w:val="28"/>
          <w:szCs w:val="28"/>
        </w:rPr>
        <w:t>настольный: пальчиковый;</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маски, одежда для ряженья;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театр на магнитах: - музыкальные инструменты по возрасту детей;</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музыкально - дидактические игры: «Веселые ступеньки», «Спой-ка», «Чудесный мешочек»; « Музыкальные гномики»;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Дидактические игры</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Игры на сравнение предметов по нескольким признакам, на группировку объектов на основе существенных признаков (живое — неживое; реальное — фантастическое; домашние животные — дикие животные).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Игры на узнавание предметов по описанию, по вопросам «Угадай, что задумали»; «Вопрос — ответ». Составление целого из частей (5—10 частей).</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Игры, связанные с ориентировкой по схеме, плану, условным знакам, сигналам «Найти путь к домику»; «Найти клад по схеме».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Игры на осуществление контрольно проверочных действий «Найди ошибку», «Найди отличия». Речевые игры. Игры с запрещающими действиями и правилами «Да» и„нет“,</w:t>
      </w:r>
      <w:r w:rsidR="00A77367">
        <w:rPr>
          <w:rFonts w:asciiTheme="majorHAnsi" w:eastAsia="Times New Roman" w:hAnsiTheme="majorHAnsi" w:cs="Helvetica"/>
          <w:color w:val="333333"/>
          <w:sz w:val="28"/>
          <w:szCs w:val="28"/>
        </w:rPr>
        <w:t xml:space="preserve"> </w:t>
      </w:r>
      <w:r w:rsidRPr="001F18DD">
        <w:rPr>
          <w:rFonts w:asciiTheme="majorHAnsi" w:eastAsia="Times New Roman" w:hAnsiTheme="majorHAnsi" w:cs="Helvetica"/>
          <w:color w:val="333333"/>
          <w:sz w:val="28"/>
          <w:szCs w:val="28"/>
        </w:rPr>
        <w:t>не говорите». Различные виды лото.</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Интеллектуальные, развивающие игры: «</w:t>
      </w:r>
      <w:proofErr w:type="spellStart"/>
      <w:r w:rsidRPr="001F18DD">
        <w:rPr>
          <w:rFonts w:asciiTheme="majorHAnsi" w:eastAsia="Times New Roman" w:hAnsiTheme="majorHAnsi" w:cs="Helvetica"/>
          <w:color w:val="333333"/>
          <w:sz w:val="28"/>
          <w:szCs w:val="28"/>
        </w:rPr>
        <w:t>Геоконт</w:t>
      </w:r>
      <w:proofErr w:type="spellEnd"/>
      <w:r w:rsidRPr="001F18DD">
        <w:rPr>
          <w:rFonts w:asciiTheme="majorHAnsi" w:eastAsia="Times New Roman" w:hAnsiTheme="majorHAnsi" w:cs="Helvetica"/>
          <w:color w:val="333333"/>
          <w:sz w:val="28"/>
          <w:szCs w:val="28"/>
        </w:rPr>
        <w:t>», «Волшебный куб».</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2.5. Планирование работы с детьми в группе по образовательным областям</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2.5.1. Образовательная область «Социально – коммуникативное развитие»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 xml:space="preserve">Извлечение из ФГОС </w:t>
      </w:r>
      <w:proofErr w:type="gramStart"/>
      <w:r w:rsidRPr="001F18DD">
        <w:rPr>
          <w:rFonts w:asciiTheme="majorHAnsi" w:eastAsia="Times New Roman" w:hAnsiTheme="majorHAnsi" w:cs="Helvetica"/>
          <w:b/>
          <w:bCs/>
          <w:color w:val="333333"/>
          <w:sz w:val="28"/>
          <w:szCs w:val="28"/>
        </w:rPr>
        <w:t>ДО</w:t>
      </w:r>
      <w:proofErr w:type="gramEnd"/>
      <w:r w:rsidRPr="001F18DD">
        <w:rPr>
          <w:rFonts w:asciiTheme="majorHAnsi" w:eastAsia="Times New Roman" w:hAnsiTheme="majorHAnsi" w:cs="Helvetica"/>
          <w:b/>
          <w:bCs/>
          <w:color w:val="333333"/>
          <w:sz w:val="28"/>
          <w:szCs w:val="28"/>
        </w:rPr>
        <w:t>.</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Социально-коммуникативное развитие</w:t>
      </w:r>
      <w:r w:rsidRPr="001F18DD">
        <w:rPr>
          <w:rFonts w:asciiTheme="majorHAnsi" w:eastAsia="Times New Roman" w:hAnsiTheme="majorHAnsi" w:cs="Helvetica"/>
          <w:color w:val="333333"/>
          <w:sz w:val="28"/>
          <w:szCs w:val="28"/>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1F18DD">
        <w:rPr>
          <w:rFonts w:asciiTheme="majorHAnsi" w:eastAsia="Times New Roman" w:hAnsiTheme="majorHAnsi" w:cs="Helvetica"/>
          <w:color w:val="333333"/>
          <w:sz w:val="28"/>
          <w:szCs w:val="28"/>
        </w:rPr>
        <w:t>со</w:t>
      </w:r>
      <w:proofErr w:type="gramEnd"/>
      <w:r w:rsidRPr="001F18DD">
        <w:rPr>
          <w:rFonts w:asciiTheme="majorHAnsi" w:eastAsia="Times New Roman" w:hAnsiTheme="majorHAnsi" w:cs="Helvetica"/>
          <w:color w:val="333333"/>
          <w:sz w:val="28"/>
          <w:szCs w:val="28"/>
        </w:rPr>
        <w:t xml:space="preserve"> взрослыми и сверстниками; становление самостоятельности, целенаправленности и </w:t>
      </w:r>
      <w:proofErr w:type="spellStart"/>
      <w:r w:rsidRPr="001F18DD">
        <w:rPr>
          <w:rFonts w:asciiTheme="majorHAnsi" w:eastAsia="Times New Roman" w:hAnsiTheme="majorHAnsi" w:cs="Helvetica"/>
          <w:color w:val="333333"/>
          <w:sz w:val="28"/>
          <w:szCs w:val="28"/>
        </w:rPr>
        <w:t>саморегуляции</w:t>
      </w:r>
      <w:proofErr w:type="spellEnd"/>
      <w:r w:rsidRPr="001F18DD">
        <w:rPr>
          <w:rFonts w:asciiTheme="majorHAnsi" w:eastAsia="Times New Roman" w:hAnsiTheme="majorHAnsi" w:cs="Helvetica"/>
          <w:color w:val="333333"/>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w:t>
      </w:r>
      <w:r w:rsidRPr="001F18DD">
        <w:rPr>
          <w:rFonts w:asciiTheme="majorHAnsi" w:eastAsia="Times New Roman" w:hAnsiTheme="majorHAnsi" w:cs="Helvetica"/>
          <w:color w:val="333333"/>
          <w:sz w:val="28"/>
          <w:szCs w:val="28"/>
        </w:rPr>
        <w:lastRenderedPageBreak/>
        <w:t xml:space="preserve">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w:t>
      </w:r>
      <w:proofErr w:type="spellStart"/>
      <w:r w:rsidRPr="001F18DD">
        <w:rPr>
          <w:rFonts w:asciiTheme="majorHAnsi" w:eastAsia="Times New Roman" w:hAnsiTheme="majorHAnsi" w:cs="Helvetica"/>
          <w:color w:val="333333"/>
          <w:sz w:val="28"/>
          <w:szCs w:val="28"/>
        </w:rPr>
        <w:t>вбыту</w:t>
      </w:r>
      <w:proofErr w:type="spellEnd"/>
      <w:r w:rsidRPr="001F18DD">
        <w:rPr>
          <w:rFonts w:asciiTheme="majorHAnsi" w:eastAsia="Times New Roman" w:hAnsiTheme="majorHAnsi" w:cs="Helvetica"/>
          <w:color w:val="333333"/>
          <w:sz w:val="28"/>
          <w:szCs w:val="28"/>
        </w:rPr>
        <w:t>, социуме, природе.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Дошкольник входит в мир социальных отношений.</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Содержание образовательной деятельности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Эмоции</w:t>
      </w:r>
      <w:r w:rsidRPr="001F18DD">
        <w:rPr>
          <w:rFonts w:asciiTheme="majorHAnsi" w:eastAsia="Times New Roman" w:hAnsiTheme="majorHAnsi" w:cs="Helvetica"/>
          <w:color w:val="333333"/>
          <w:sz w:val="28"/>
          <w:szCs w:val="28"/>
        </w:rPr>
        <w:t xml:space="preserve">. </w:t>
      </w:r>
      <w:proofErr w:type="gramStart"/>
      <w:r w:rsidRPr="001F18DD">
        <w:rPr>
          <w:rFonts w:asciiTheme="majorHAnsi" w:eastAsia="Times New Roman" w:hAnsiTheme="majorHAnsi" w:cs="Helvetica"/>
          <w:color w:val="333333"/>
          <w:sz w:val="28"/>
          <w:szCs w:val="28"/>
        </w:rPr>
        <w:t>Знакомство с разнообразием эмоциональных состояний взрослых и сверстников, их выражение в мимике, пантомимике, действиях, интонации речи (радость, веселье, огорчение, удивление, обида, доброта, нежность, восхищение).</w:t>
      </w:r>
      <w:proofErr w:type="gramEnd"/>
      <w:r w:rsidRPr="001F18DD">
        <w:rPr>
          <w:rFonts w:asciiTheme="majorHAnsi" w:eastAsia="Times New Roman" w:hAnsiTheme="majorHAnsi" w:cs="Helvetica"/>
          <w:color w:val="333333"/>
          <w:sz w:val="28"/>
          <w:szCs w:val="28"/>
        </w:rPr>
        <w:t xml:space="preserve"> Развитие эмоциональной отзывчивости, освоение способов эмоциональной поддержки сверстника, взрослого, пожилого человека. Понимание того, что нельзя смеяться над недостатками внешности других детей, дразнить, давать прозвища; проявлять равнодушие к обиженному, слабому человеку.</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Взаимоотношения и сотрудничество</w:t>
      </w:r>
      <w:r w:rsidRPr="001F18DD">
        <w:rPr>
          <w:rFonts w:asciiTheme="majorHAnsi" w:eastAsia="Times New Roman" w:hAnsiTheme="majorHAnsi" w:cs="Helvetica"/>
          <w:color w:val="333333"/>
          <w:sz w:val="28"/>
          <w:szCs w:val="28"/>
        </w:rPr>
        <w:t xml:space="preserve">. Проявление доброжелательного отношения к сверстникам, уважения к взрослым. Овладение при поддержке взрослого умениями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добиваться хорошего результата, выражать свое отношение к результату и взаимоотношениям («Все работали дружно, вырезали много красивых снежинок, и теперь мы украсим ими нашу группу»). Освоение </w:t>
      </w:r>
      <w:proofErr w:type="gramStart"/>
      <w:r w:rsidRPr="001F18DD">
        <w:rPr>
          <w:rFonts w:asciiTheme="majorHAnsi" w:eastAsia="Times New Roman" w:hAnsiTheme="majorHAnsi" w:cs="Helvetica"/>
          <w:color w:val="333333"/>
          <w:sz w:val="28"/>
          <w:szCs w:val="28"/>
        </w:rPr>
        <w:t>разных</w:t>
      </w:r>
      <w:proofErr w:type="gramEnd"/>
      <w:r w:rsidRPr="001F18DD">
        <w:rPr>
          <w:rFonts w:asciiTheme="majorHAnsi" w:eastAsia="Times New Roman" w:hAnsiTheme="majorHAnsi" w:cs="Helvetica"/>
          <w:color w:val="333333"/>
          <w:sz w:val="28"/>
          <w:szCs w:val="28"/>
        </w:rPr>
        <w:t xml:space="preserve"> формы совместной деятельности и сотрудничества со сверстниками: работа парами, подгруппами, фронтально — вместе со всеми. Оценка результатов совместных действий.</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 xml:space="preserve">Правила культуры поведения, общения </w:t>
      </w:r>
      <w:proofErr w:type="gramStart"/>
      <w:r w:rsidRPr="001F18DD">
        <w:rPr>
          <w:rFonts w:asciiTheme="majorHAnsi" w:eastAsia="Times New Roman" w:hAnsiTheme="majorHAnsi" w:cs="Helvetica"/>
          <w:b/>
          <w:bCs/>
          <w:i/>
          <w:iCs/>
          <w:color w:val="333333"/>
          <w:sz w:val="28"/>
          <w:szCs w:val="28"/>
        </w:rPr>
        <w:t>со</w:t>
      </w:r>
      <w:proofErr w:type="gramEnd"/>
      <w:r w:rsidRPr="001F18DD">
        <w:rPr>
          <w:rFonts w:asciiTheme="majorHAnsi" w:eastAsia="Times New Roman" w:hAnsiTheme="majorHAnsi" w:cs="Helvetica"/>
          <w:b/>
          <w:bCs/>
          <w:i/>
          <w:iCs/>
          <w:color w:val="333333"/>
          <w:sz w:val="28"/>
          <w:szCs w:val="28"/>
        </w:rPr>
        <w:t xml:space="preserve"> взрослыми и сверстниками</w:t>
      </w:r>
      <w:r w:rsidRPr="001F18DD">
        <w:rPr>
          <w:rFonts w:asciiTheme="majorHAnsi" w:eastAsia="Times New Roman" w:hAnsiTheme="majorHAnsi" w:cs="Helvetica"/>
          <w:color w:val="333333"/>
          <w:sz w:val="28"/>
          <w:szCs w:val="28"/>
        </w:rPr>
        <w:t>.</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Знакомство детей с правилами культуры поведения по отношению к взрослым и сверстникам. Упражнение в использовании культурных форм общения: обращаться к взрослым по имени и отчеству, на «вы», вежливо обращаться с просьбой, самостоятельно здороваться, прощаться, благодарить за помощь и заботу. Быть дружелюбным и справедливым по отношению к сверстникам. В разговоре смотреть на собеседника, говорить приветливо, не перебивать говорящего и не прерывать разговора, если он не закончен, избегать грубого тона в общении. Умение оценить поступки с позиции правил культуры поведения и общения.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Семья</w:t>
      </w:r>
      <w:r w:rsidRPr="001F18DD">
        <w:rPr>
          <w:rFonts w:asciiTheme="majorHAnsi" w:eastAsia="Times New Roman" w:hAnsiTheme="majorHAnsi" w:cs="Helvetica"/>
          <w:color w:val="333333"/>
          <w:sz w:val="28"/>
          <w:szCs w:val="28"/>
        </w:rPr>
        <w:t xml:space="preserve">. Обогащение представлений о семье, семейных и родственных отношениях: члены семьи, ближайшие родственники по линии матери и отца. Понимание того, как поддерживаются родственные связи </w:t>
      </w:r>
      <w:r w:rsidRPr="001F18DD">
        <w:rPr>
          <w:rFonts w:asciiTheme="majorHAnsi" w:eastAsia="Times New Roman" w:hAnsiTheme="majorHAnsi" w:cs="Helvetica"/>
          <w:color w:val="333333"/>
          <w:sz w:val="28"/>
          <w:szCs w:val="28"/>
        </w:rPr>
        <w:lastRenderedPageBreak/>
        <w:t>(переписка, разговор по телефону, посещения, электронная почта), как проявляются в семье забота, любовь, уважение друг к другу. Знание некоторых семейных традиций, любимых занятий членов семьи. Представления о поведении в случае болезни кого-то из членов семьи, некоторые правила помощи больному. Правила отношения к пожилым людям в семье.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Развиваем ценностное отношение к труду.</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Труд взрослых и рукотворный мир</w:t>
      </w:r>
      <w:r w:rsidRPr="001F18DD">
        <w:rPr>
          <w:rFonts w:asciiTheme="majorHAnsi" w:eastAsia="Times New Roman" w:hAnsiTheme="majorHAnsi" w:cs="Helvetica"/>
          <w:color w:val="333333"/>
          <w:sz w:val="28"/>
          <w:szCs w:val="28"/>
        </w:rPr>
        <w:t>. Конкретные профессии и взаимосвязи между ними, содержание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 (Архитекторы проектируют новые здания и мосты; строители осуществляют задуманное; шоферы подвозят строительный материал; менеджеры осуществляют продажу квартир.) Понимание роли современной техники и материалов в трудовой деятельности взрослых. Уважение к труду родителей, представление о материальном обеспечении семьи, ее бюджете.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Самообслуживание и детский труд</w:t>
      </w:r>
      <w:r w:rsidRPr="001F18DD">
        <w:rPr>
          <w:rFonts w:asciiTheme="majorHAnsi" w:eastAsia="Times New Roman" w:hAnsiTheme="majorHAnsi" w:cs="Helvetica"/>
          <w:color w:val="333333"/>
          <w:sz w:val="28"/>
          <w:szCs w:val="28"/>
        </w:rPr>
        <w:t>. Развитие самостоятельности в самообслуживании. Расширение объема процессов самообслуживания и хозяйственно-бытового труда (убрать игрушки, застелить свою постель, вытереть пыль, вымыть дома после еды чайную посуду). Освоение трудовых процессов, обеспечивающих ребенку возможность с небольшой помощью взрослого заботиться о своей одежде и обуви (почистить, высушить после прогулки)</w:t>
      </w:r>
      <w:proofErr w:type="gramStart"/>
      <w:r w:rsidRPr="001F18DD">
        <w:rPr>
          <w:rFonts w:asciiTheme="majorHAnsi" w:eastAsia="Times New Roman" w:hAnsiTheme="majorHAnsi" w:cs="Helvetica"/>
          <w:color w:val="333333"/>
          <w:sz w:val="28"/>
          <w:szCs w:val="28"/>
        </w:rPr>
        <w:t>.П</w:t>
      </w:r>
      <w:proofErr w:type="gramEnd"/>
      <w:r w:rsidRPr="001F18DD">
        <w:rPr>
          <w:rFonts w:asciiTheme="majorHAnsi" w:eastAsia="Times New Roman" w:hAnsiTheme="majorHAnsi" w:cs="Helvetica"/>
          <w:color w:val="333333"/>
          <w:sz w:val="28"/>
          <w:szCs w:val="28"/>
        </w:rPr>
        <w:t>редставления о роли самообслуживания в заботе о здоровье: важность чистоты кожи, полоскания рта после еды. Участие в новых видах дежурства — по уголку</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природы, помощи педагогам при подготовке к занятиям. Освоение способов распределения коллективной работы по типу общего труда (объединение всех результатов детского труда в единый) и совместного выполнения трудового процесса, когда предмет труда переходит от одного участника труда к другому для выполнения действий. Представления о ручном труде и конструировании. Освоение умений создания поделок из бумаги, ткани, дерева, природного материала и конструкторов, способов конструирования из бросового материала, изготовление игрушек в технике оригами. Хозяйственная помощь детей в семье (совместно </w:t>
      </w:r>
      <w:proofErr w:type="gramStart"/>
      <w:r w:rsidRPr="001F18DD">
        <w:rPr>
          <w:rFonts w:asciiTheme="majorHAnsi" w:eastAsia="Times New Roman" w:hAnsiTheme="majorHAnsi" w:cs="Helvetica"/>
          <w:color w:val="333333"/>
          <w:sz w:val="28"/>
          <w:szCs w:val="28"/>
        </w:rPr>
        <w:t>со</w:t>
      </w:r>
      <w:proofErr w:type="gramEnd"/>
      <w:r w:rsidRPr="001F18DD">
        <w:rPr>
          <w:rFonts w:asciiTheme="majorHAnsi" w:eastAsia="Times New Roman" w:hAnsiTheme="majorHAnsi" w:cs="Helvetica"/>
          <w:color w:val="333333"/>
          <w:sz w:val="28"/>
          <w:szCs w:val="28"/>
        </w:rPr>
        <w:t xml:space="preserve"> взрослыми мыть посуду, поливать растения, кормить домашних животных, участвовать со взрослыми в приготовлении пищи и уборке квартиры).</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Формирование основ безопасного поведения в быту, социуме, природе.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lastRenderedPageBreak/>
        <w:t>Содержание образовательной деятельности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Обогащение представлений о разнообразии источников и причин опасности в быту, на улице, в природе, о типичных ошибках, в ситуациях, опасных для жизни здоровья (пожар, мороз, гроза, жаркое солнце, купание в незнакомом водоеме, переход по льду, контакты с бездомными животными и пр.). Представления о последствиях неосторожных действий (ушиб, обморожение, ожог, укус и пр.). Освоение правил поведения на улице, при переходе проезжей части дороги. Знание сигналов светофора, указателей перехода улицы, остановок транспорта. Правила поведения с незнакомыми людьми: вступать в общение только в присутствии и с разрешения родителей, не принимать угощения, подарки от незнакомых людей без согласия родителей, не открывать дверь чужим людям и пр.</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2.5.2Образовательная область «Речевое развитие»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 xml:space="preserve">Извлечение из ФГОС </w:t>
      </w:r>
      <w:proofErr w:type="gramStart"/>
      <w:r w:rsidRPr="001F18DD">
        <w:rPr>
          <w:rFonts w:asciiTheme="majorHAnsi" w:eastAsia="Times New Roman" w:hAnsiTheme="majorHAnsi" w:cs="Helvetica"/>
          <w:b/>
          <w:bCs/>
          <w:color w:val="333333"/>
          <w:sz w:val="28"/>
          <w:szCs w:val="28"/>
        </w:rPr>
        <w:t>ДО</w:t>
      </w:r>
      <w:proofErr w:type="gramEnd"/>
      <w:r w:rsidRPr="001F18DD">
        <w:rPr>
          <w:rFonts w:asciiTheme="majorHAnsi" w:eastAsia="Times New Roman" w:hAnsiTheme="majorHAnsi" w:cs="Helvetica"/>
          <w:b/>
          <w:bCs/>
          <w:color w:val="333333"/>
          <w:sz w:val="28"/>
          <w:szCs w:val="28"/>
        </w:rPr>
        <w:t>.</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roofErr w:type="gramStart"/>
      <w:r w:rsidRPr="001F18DD">
        <w:rPr>
          <w:rFonts w:asciiTheme="majorHAnsi" w:eastAsia="Times New Roman" w:hAnsiTheme="majorHAnsi" w:cs="Helvetica"/>
          <w:b/>
          <w:bCs/>
          <w:color w:val="333333"/>
          <w:sz w:val="28"/>
          <w:szCs w:val="28"/>
        </w:rPr>
        <w:t>Речевое развитие </w:t>
      </w:r>
      <w:r w:rsidRPr="001F18DD">
        <w:rPr>
          <w:rFonts w:asciiTheme="majorHAnsi" w:eastAsia="Times New Roman" w:hAnsiTheme="majorHAnsi" w:cs="Helvetica"/>
          <w:color w:val="333333"/>
          <w:sz w:val="28"/>
          <w:szCs w:val="28"/>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Владение речью как средством общения и культуры</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roofErr w:type="gramStart"/>
      <w:r w:rsidRPr="001F18DD">
        <w:rPr>
          <w:rFonts w:asciiTheme="majorHAnsi" w:eastAsia="Times New Roman" w:hAnsiTheme="majorHAnsi" w:cs="Helvetica"/>
          <w:color w:val="333333"/>
          <w:sz w:val="28"/>
          <w:szCs w:val="28"/>
        </w:rPr>
        <w:t>Освоение этикета телефонного разговора, столового, гостевого этикета, этикета взаимодействия в общественных местах (в театре, музее, кафе); освоение и использование невербальных средств общения: мимики, жестов, позы; участие в коллективных разговорах, использование принятых норм вежливого речевого общения (внимательно слушать собеседника, правильно задавать вопрос, строить свое высказывание кратко или распространенно, ориентируясь на задачу общения).</w:t>
      </w:r>
      <w:proofErr w:type="gramEnd"/>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Развитие связной, грамматически правильной диалогической 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монологической речи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roofErr w:type="gramStart"/>
      <w:r w:rsidRPr="001F18DD">
        <w:rPr>
          <w:rFonts w:asciiTheme="majorHAnsi" w:eastAsia="Times New Roman" w:hAnsiTheme="majorHAnsi" w:cs="Helvetica"/>
          <w:color w:val="333333"/>
          <w:sz w:val="28"/>
          <w:szCs w:val="28"/>
        </w:rPr>
        <w:t xml:space="preserve">Освоение умений: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w:t>
      </w:r>
      <w:r w:rsidRPr="001F18DD">
        <w:rPr>
          <w:rFonts w:asciiTheme="majorHAnsi" w:eastAsia="Times New Roman" w:hAnsiTheme="majorHAnsi" w:cs="Helvetica"/>
          <w:color w:val="333333"/>
          <w:sz w:val="28"/>
          <w:szCs w:val="28"/>
        </w:rPr>
        <w:lastRenderedPageBreak/>
        <w:t>личного опыта;</w:t>
      </w:r>
      <w:proofErr w:type="gramEnd"/>
      <w:r w:rsidRPr="001F18DD">
        <w:rPr>
          <w:rFonts w:asciiTheme="majorHAnsi" w:eastAsia="Times New Roman" w:hAnsiTheme="majorHAnsi" w:cs="Helvetica"/>
          <w:color w:val="333333"/>
          <w:sz w:val="28"/>
          <w:szCs w:val="28"/>
        </w:rPr>
        <w:t xml:space="preserve"> с помощью воспитателя строить свой рассказ в соответствии с логикой повествования: экспозиция (обозначение действующих лиц, времени и места действия), завязка (причина события), развитие событий и кульминация (момент наивысшего напряжения), развязка (окончание); в повествовании отражать типичные особенности жанра сказки или рассказа; </w:t>
      </w:r>
      <w:proofErr w:type="gramStart"/>
      <w:r w:rsidRPr="001F18DD">
        <w:rPr>
          <w:rFonts w:asciiTheme="majorHAnsi" w:eastAsia="Times New Roman" w:hAnsiTheme="majorHAnsi" w:cs="Helvetica"/>
          <w:color w:val="333333"/>
          <w:sz w:val="28"/>
          <w:szCs w:val="28"/>
        </w:rPr>
        <w:t>грамматически правильно использовать в речи: несклоняемые существительные (метро, пальто, пианино, эскимо), слова, имеющие только множественное или только единственное число (ножницы, очки), глаголы «одеть» и «надеть», существительные множественного числа в родительном падеже; образовывать слова, пользуясь суффиксами (учитель, строитель, спасатель; солонка, масленка), приставками (подснежник, подосиновик).</w:t>
      </w:r>
      <w:proofErr w:type="gramEnd"/>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Развитие речевого творчества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Проявление интереса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внимательно__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roofErr w:type="gramStart"/>
      <w:r w:rsidRPr="001F18DD">
        <w:rPr>
          <w:rFonts w:asciiTheme="majorHAnsi" w:eastAsia="Times New Roman" w:hAnsiTheme="majorHAnsi" w:cs="Helvetica"/>
          <w:b/>
          <w:bCs/>
          <w:i/>
          <w:iCs/>
          <w:color w:val="333333"/>
          <w:sz w:val="28"/>
          <w:szCs w:val="28"/>
        </w:rPr>
        <w:t>Обогащение активного словаря за счет слов</w:t>
      </w:r>
      <w:r w:rsidRPr="001F18DD">
        <w:rPr>
          <w:rFonts w:asciiTheme="majorHAnsi" w:eastAsia="Times New Roman" w:hAnsiTheme="majorHAnsi" w:cs="Helvetica"/>
          <w:color w:val="333333"/>
          <w:sz w:val="28"/>
          <w:szCs w:val="28"/>
        </w:rPr>
        <w:t>, обозначающих: названия профессий, учреждений, предметов и инструментов труда, техники, помогающей в работе, трудовых действий и качества их выполнения; личностные характеристики человека (честность, справедливость, доброта, заботливость, верность и т. д.), его состояния и настроения, внутренние переживания;</w:t>
      </w:r>
      <w:proofErr w:type="gramEnd"/>
      <w:r w:rsidRPr="001F18DD">
        <w:rPr>
          <w:rFonts w:asciiTheme="majorHAnsi" w:eastAsia="Times New Roman" w:hAnsiTheme="majorHAnsi" w:cs="Helvetica"/>
          <w:color w:val="333333"/>
          <w:sz w:val="28"/>
          <w:szCs w:val="28"/>
        </w:rPr>
        <w:t xml:space="preserve"> </w:t>
      </w:r>
      <w:proofErr w:type="gramStart"/>
      <w:r w:rsidRPr="001F18DD">
        <w:rPr>
          <w:rFonts w:asciiTheme="majorHAnsi" w:eastAsia="Times New Roman" w:hAnsiTheme="majorHAnsi" w:cs="Helvetica"/>
          <w:color w:val="333333"/>
          <w:sz w:val="28"/>
          <w:szCs w:val="28"/>
        </w:rPr>
        <w:t>социально-нравственные категории (добрый, злой, вежливый, трудолюбивый, честный и т. д.), оттенки цвета (</w:t>
      </w:r>
      <w:proofErr w:type="spellStart"/>
      <w:r w:rsidRPr="001F18DD">
        <w:rPr>
          <w:rFonts w:asciiTheme="majorHAnsi" w:eastAsia="Times New Roman" w:hAnsiTheme="majorHAnsi" w:cs="Helvetica"/>
          <w:color w:val="333333"/>
          <w:sz w:val="28"/>
          <w:szCs w:val="28"/>
        </w:rPr>
        <w:t>розовый</w:t>
      </w:r>
      <w:proofErr w:type="spellEnd"/>
      <w:r w:rsidRPr="001F18DD">
        <w:rPr>
          <w:rFonts w:asciiTheme="majorHAnsi" w:eastAsia="Times New Roman" w:hAnsiTheme="majorHAnsi" w:cs="Helvetica"/>
          <w:color w:val="333333"/>
          <w:sz w:val="28"/>
          <w:szCs w:val="28"/>
        </w:rPr>
        <w:t>, бежевый, зеленовато-голубоватый и т. д.),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(погладил, подул, взвесил, понюхал и т. д.).</w:t>
      </w:r>
      <w:proofErr w:type="gramEnd"/>
      <w:r w:rsidRPr="001F18DD">
        <w:rPr>
          <w:rFonts w:asciiTheme="majorHAnsi" w:eastAsia="Times New Roman" w:hAnsiTheme="majorHAnsi" w:cs="Helvetica"/>
          <w:color w:val="333333"/>
          <w:sz w:val="28"/>
          <w:szCs w:val="28"/>
        </w:rPr>
        <w:t xml:space="preserve"> </w:t>
      </w:r>
      <w:proofErr w:type="gramStart"/>
      <w:r w:rsidRPr="001F18DD">
        <w:rPr>
          <w:rFonts w:asciiTheme="majorHAnsi" w:eastAsia="Times New Roman" w:hAnsiTheme="majorHAnsi" w:cs="Helvetica"/>
          <w:color w:val="333333"/>
          <w:sz w:val="28"/>
          <w:szCs w:val="28"/>
        </w:rPr>
        <w:t>Освоение способов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w:t>
      </w:r>
      <w:proofErr w:type="gramEnd"/>
      <w:r w:rsidRPr="001F18DD">
        <w:rPr>
          <w:rFonts w:asciiTheme="majorHAnsi" w:eastAsia="Times New Roman" w:hAnsiTheme="majorHAnsi" w:cs="Helvetica"/>
          <w:color w:val="333333"/>
          <w:sz w:val="28"/>
          <w:szCs w:val="28"/>
        </w:rPr>
        <w:t xml:space="preserve"> Освоение умения находить в текстах литературных произведений сравнения, эпитеты; использовать их при сочинении загадок, сказок, рассказов.</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Развитие звуковой и интонационной культуры речи, фонематического слуха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Освоение чистого произношения сонорных звуков ([л], [л’], [</w:t>
      </w:r>
      <w:proofErr w:type="spellStart"/>
      <w:proofErr w:type="gramStart"/>
      <w:r w:rsidRPr="001F18DD">
        <w:rPr>
          <w:rFonts w:asciiTheme="majorHAnsi" w:eastAsia="Times New Roman" w:hAnsiTheme="majorHAnsi" w:cs="Helvetica"/>
          <w:color w:val="333333"/>
          <w:sz w:val="28"/>
          <w:szCs w:val="28"/>
        </w:rPr>
        <w:t>р</w:t>
      </w:r>
      <w:proofErr w:type="spellEnd"/>
      <w:proofErr w:type="gramEnd"/>
      <w:r w:rsidRPr="001F18DD">
        <w:rPr>
          <w:rFonts w:asciiTheme="majorHAnsi" w:eastAsia="Times New Roman" w:hAnsiTheme="majorHAnsi" w:cs="Helvetica"/>
          <w:color w:val="333333"/>
          <w:sz w:val="28"/>
          <w:szCs w:val="28"/>
        </w:rPr>
        <w:t>], [</w:t>
      </w:r>
      <w:proofErr w:type="spellStart"/>
      <w:r w:rsidRPr="001F18DD">
        <w:rPr>
          <w:rFonts w:asciiTheme="majorHAnsi" w:eastAsia="Times New Roman" w:hAnsiTheme="majorHAnsi" w:cs="Helvetica"/>
          <w:color w:val="333333"/>
          <w:sz w:val="28"/>
          <w:szCs w:val="28"/>
        </w:rPr>
        <w:t>р</w:t>
      </w:r>
      <w:proofErr w:type="spellEnd"/>
      <w:r w:rsidRPr="001F18DD">
        <w:rPr>
          <w:rFonts w:asciiTheme="majorHAnsi" w:eastAsia="Times New Roman" w:hAnsiTheme="majorHAnsi" w:cs="Helvetica"/>
          <w:color w:val="333333"/>
          <w:sz w:val="28"/>
          <w:szCs w:val="28"/>
        </w:rPr>
        <w:t xml:space="preserve">’]); упражнение в чистом звукопроизношении в процессе повседневного </w:t>
      </w:r>
      <w:r w:rsidRPr="001F18DD">
        <w:rPr>
          <w:rFonts w:asciiTheme="majorHAnsi" w:eastAsia="Times New Roman" w:hAnsiTheme="majorHAnsi" w:cs="Helvetica"/>
          <w:color w:val="333333"/>
          <w:sz w:val="28"/>
          <w:szCs w:val="28"/>
        </w:rPr>
        <w:lastRenderedPageBreak/>
        <w:t>речевого общения и при звуковом анализе слов; использование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Формирование звуковой аналитико-синтетической активности как предпосылки обучения грамоте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Освоение представления о существовании разных языков. </w:t>
      </w:r>
      <w:proofErr w:type="gramStart"/>
      <w:r w:rsidRPr="001F18DD">
        <w:rPr>
          <w:rFonts w:asciiTheme="majorHAnsi" w:eastAsia="Times New Roman" w:hAnsiTheme="majorHAnsi" w:cs="Helvetica"/>
          <w:color w:val="333333"/>
          <w:sz w:val="28"/>
          <w:szCs w:val="28"/>
        </w:rPr>
        <w:t>Освоение терминов «слово», «звук», «буква», «предложение», «гласный звук» и «согласный звук»; звуковой анализ слова.</w:t>
      </w:r>
      <w:proofErr w:type="gramEnd"/>
      <w:r w:rsidRPr="001F18DD">
        <w:rPr>
          <w:rFonts w:asciiTheme="majorHAnsi" w:eastAsia="Times New Roman" w:hAnsiTheme="majorHAnsi" w:cs="Helvetica"/>
          <w:color w:val="333333"/>
          <w:sz w:val="28"/>
          <w:szCs w:val="28"/>
        </w:rPr>
        <w:t xml:space="preserve"> Освоение умений: делить на слоги дву</w:t>
      </w:r>
      <w:proofErr w:type="gramStart"/>
      <w:r w:rsidRPr="001F18DD">
        <w:rPr>
          <w:rFonts w:asciiTheme="majorHAnsi" w:eastAsia="Times New Roman" w:hAnsiTheme="majorHAnsi" w:cs="Helvetica"/>
          <w:color w:val="333333"/>
          <w:sz w:val="28"/>
          <w:szCs w:val="28"/>
        </w:rPr>
        <w:t>х-</w:t>
      </w:r>
      <w:proofErr w:type="gramEnd"/>
      <w:r w:rsidRPr="001F18DD">
        <w:rPr>
          <w:rFonts w:asciiTheme="majorHAnsi" w:eastAsia="Times New Roman" w:hAnsiTheme="majorHAnsi" w:cs="Helvetica"/>
          <w:color w:val="333333"/>
          <w:sz w:val="28"/>
          <w:szCs w:val="28"/>
        </w:rPr>
        <w:t xml:space="preserve">, </w:t>
      </w:r>
      <w:proofErr w:type="spellStart"/>
      <w:r w:rsidRPr="001F18DD">
        <w:rPr>
          <w:rFonts w:asciiTheme="majorHAnsi" w:eastAsia="Times New Roman" w:hAnsiTheme="majorHAnsi" w:cs="Helvetica"/>
          <w:color w:val="333333"/>
          <w:sz w:val="28"/>
          <w:szCs w:val="28"/>
        </w:rPr>
        <w:t>трехслоговые</w:t>
      </w:r>
      <w:proofErr w:type="spellEnd"/>
      <w:r w:rsidRPr="001F18DD">
        <w:rPr>
          <w:rFonts w:asciiTheme="majorHAnsi" w:eastAsia="Times New Roman" w:hAnsiTheme="majorHAnsi" w:cs="Helvetica"/>
          <w:color w:val="333333"/>
          <w:sz w:val="28"/>
          <w:szCs w:val="28"/>
        </w:rPr>
        <w:t xml:space="preserve"> слова; осуществлять звуковой анализ простых </w:t>
      </w:r>
      <w:proofErr w:type="spellStart"/>
      <w:r w:rsidRPr="001F18DD">
        <w:rPr>
          <w:rFonts w:asciiTheme="majorHAnsi" w:eastAsia="Times New Roman" w:hAnsiTheme="majorHAnsi" w:cs="Helvetica"/>
          <w:color w:val="333333"/>
          <w:sz w:val="28"/>
          <w:szCs w:val="28"/>
        </w:rPr>
        <w:t>трехзвуковых</w:t>
      </w:r>
      <w:proofErr w:type="spellEnd"/>
      <w:r w:rsidRPr="001F18DD">
        <w:rPr>
          <w:rFonts w:asciiTheme="majorHAnsi" w:eastAsia="Times New Roman" w:hAnsiTheme="majorHAnsi" w:cs="Helvetica"/>
          <w:color w:val="333333"/>
          <w:sz w:val="28"/>
          <w:szCs w:val="28"/>
        </w:rPr>
        <w:t xml:space="preserve"> слов: интонационно выделять звуки в </w:t>
      </w:r>
      <w:proofErr w:type="spellStart"/>
      <w:r w:rsidRPr="001F18DD">
        <w:rPr>
          <w:rFonts w:asciiTheme="majorHAnsi" w:eastAsia="Times New Roman" w:hAnsiTheme="majorHAnsi" w:cs="Helvetica"/>
          <w:color w:val="333333"/>
          <w:sz w:val="28"/>
          <w:szCs w:val="28"/>
        </w:rPr>
        <w:t>слове,различать</w:t>
      </w:r>
      <w:proofErr w:type="spellEnd"/>
      <w:r w:rsidRPr="001F18DD">
        <w:rPr>
          <w:rFonts w:asciiTheme="majorHAnsi" w:eastAsia="Times New Roman" w:hAnsiTheme="majorHAnsi" w:cs="Helvetica"/>
          <w:color w:val="333333"/>
          <w:sz w:val="28"/>
          <w:szCs w:val="28"/>
        </w:rPr>
        <w:t xml:space="preserve">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развивать мелкую моторику кистей рук: раскрашивание, штриховка, мелкие мозаики.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Знакомство с книжной культурой, детской литературой</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Восприятие классических и современных поэтических произведений (лирические и юмористические стихи, поэтические сказки, литературные загадки, басни) и прозаических текстов (сказки, сказки-повести, рассказы); проявление интереса к рассказам и сказкам с нравственным содержанием; понимание образности и выразительности языка литературных произведений; проявление интереса к текстам познавательного содержания (например, фрагментам детских энциклопедий).</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2.5.3. Образовательная область «Художественно-эстетическое развитие»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 xml:space="preserve">Извлечение из ФГОС </w:t>
      </w:r>
      <w:proofErr w:type="gramStart"/>
      <w:r w:rsidRPr="001F18DD">
        <w:rPr>
          <w:rFonts w:asciiTheme="majorHAnsi" w:eastAsia="Times New Roman" w:hAnsiTheme="majorHAnsi" w:cs="Helvetica"/>
          <w:b/>
          <w:bCs/>
          <w:color w:val="333333"/>
          <w:sz w:val="28"/>
          <w:szCs w:val="28"/>
        </w:rPr>
        <w:t>ДО</w:t>
      </w:r>
      <w:proofErr w:type="gramEnd"/>
      <w:r w:rsidRPr="001F18DD">
        <w:rPr>
          <w:rFonts w:asciiTheme="majorHAnsi" w:eastAsia="Times New Roman" w:hAnsiTheme="majorHAnsi" w:cs="Helvetica"/>
          <w:b/>
          <w:bCs/>
          <w:color w:val="333333"/>
          <w:sz w:val="28"/>
          <w:szCs w:val="28"/>
        </w:rPr>
        <w:t>.</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Художественно-эстетическое развитие </w:t>
      </w:r>
      <w:r w:rsidRPr="001F18DD">
        <w:rPr>
          <w:rFonts w:asciiTheme="majorHAnsi" w:eastAsia="Times New Roman" w:hAnsiTheme="majorHAnsi" w:cs="Helvetica"/>
          <w:color w:val="333333"/>
          <w:sz w:val="28"/>
          <w:szCs w:val="28"/>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Содержание образовательной деятельности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lastRenderedPageBreak/>
        <w:t>Развитие умений откликаться и замечать красоту окружающего мира, дифференцированно воспринимать многообразие форм, цвета, фактуры, способы их передачи в художественных образах. Ассоциировать и образно воспринимать их. Развивать художественно-эстетические способности. Умения художественного восприятия: самостоятельно и последовательно анализировать произведения и архитектурные объекты; выделять типичное, обобщенное. Умения различать произведения искусства разных видов, понимание специфики разных видов искусства.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Представления и опыт восприятия произведений искусства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roofErr w:type="gramStart"/>
      <w:r w:rsidRPr="001F18DD">
        <w:rPr>
          <w:rFonts w:asciiTheme="majorHAnsi" w:eastAsia="Times New Roman" w:hAnsiTheme="majorHAnsi" w:cs="Helvetica"/>
          <w:b/>
          <w:bCs/>
          <w:i/>
          <w:iCs/>
          <w:color w:val="333333"/>
          <w:sz w:val="28"/>
          <w:szCs w:val="28"/>
        </w:rPr>
        <w:t>Декоративно-прикладное искусство</w:t>
      </w:r>
      <w:r w:rsidRPr="001F18DD">
        <w:rPr>
          <w:rFonts w:asciiTheme="majorHAnsi" w:eastAsia="Times New Roman" w:hAnsiTheme="majorHAnsi" w:cs="Helvetica"/>
          <w:i/>
          <w:iCs/>
          <w:color w:val="333333"/>
          <w:sz w:val="28"/>
          <w:szCs w:val="28"/>
        </w:rPr>
        <w:t> </w:t>
      </w:r>
      <w:r w:rsidRPr="001F18DD">
        <w:rPr>
          <w:rFonts w:asciiTheme="majorHAnsi" w:eastAsia="Times New Roman" w:hAnsiTheme="majorHAnsi" w:cs="Helvetica"/>
          <w:color w:val="333333"/>
          <w:sz w:val="28"/>
          <w:szCs w:val="28"/>
        </w:rPr>
        <w:t>разных видов (игрушки, утварь, одежда, предметы быта) и разных областей России; технологии изготовления, назначение, особенности: яркость, нарядность, обобщенность, декоративность, единство эстетического и утилитарного, символичность образов животных, явлений природы.</w:t>
      </w:r>
      <w:proofErr w:type="gramEnd"/>
      <w:r w:rsidRPr="001F18DD">
        <w:rPr>
          <w:rFonts w:asciiTheme="majorHAnsi" w:eastAsia="Times New Roman" w:hAnsiTheme="majorHAnsi" w:cs="Helvetica"/>
          <w:color w:val="333333"/>
          <w:sz w:val="28"/>
          <w:szCs w:val="28"/>
        </w:rPr>
        <w:t xml:space="preserve"> Ценность народного искусства; воспитание желания его сохранять и познавать. Своеобразие декоративно-оформительского искусства: назначение, виды: одежда, мебель, предметы быта. Способы оформления поздравительных открыток, составления букетов, оформления выставок.</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Графика </w:t>
      </w:r>
      <w:r w:rsidRPr="001F18DD">
        <w:rPr>
          <w:rFonts w:asciiTheme="majorHAnsi" w:eastAsia="Times New Roman" w:hAnsiTheme="majorHAnsi" w:cs="Helvetica"/>
          <w:color w:val="333333"/>
          <w:sz w:val="28"/>
          <w:szCs w:val="28"/>
        </w:rPr>
        <w:t>как вид изобразительного искусства. Книжная, прикладная графика. Назначение иллюстрации — сопровождение текста. Специфика труда художника - иллюстратора, технологии создания иллюстрации. Художники-анималисты, сказочники-иллюстраторы.</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roofErr w:type="gramStart"/>
      <w:r w:rsidRPr="001F18DD">
        <w:rPr>
          <w:rFonts w:asciiTheme="majorHAnsi" w:eastAsia="Times New Roman" w:hAnsiTheme="majorHAnsi" w:cs="Helvetica"/>
          <w:b/>
          <w:bCs/>
          <w:i/>
          <w:iCs/>
          <w:color w:val="333333"/>
          <w:sz w:val="28"/>
          <w:szCs w:val="28"/>
        </w:rPr>
        <w:t>Живопись</w:t>
      </w:r>
      <w:r w:rsidRPr="001F18DD">
        <w:rPr>
          <w:rFonts w:asciiTheme="majorHAnsi" w:eastAsia="Times New Roman" w:hAnsiTheme="majorHAnsi" w:cs="Helvetica"/>
          <w:b/>
          <w:bCs/>
          <w:color w:val="333333"/>
          <w:sz w:val="28"/>
          <w:szCs w:val="28"/>
        </w:rPr>
        <w:t>:</w:t>
      </w:r>
      <w:r w:rsidRPr="001F18DD">
        <w:rPr>
          <w:rFonts w:asciiTheme="majorHAnsi" w:eastAsia="Times New Roman" w:hAnsiTheme="majorHAnsi" w:cs="Helvetica"/>
          <w:color w:val="333333"/>
          <w:sz w:val="28"/>
          <w:szCs w:val="28"/>
        </w:rPr>
        <w:t> представления о жанрах живописи: натюрморт, пейзаж, автопортрет, жанровая живопись; восприятие разных образов по содержанию, настроению, средствам выразительности.</w:t>
      </w:r>
      <w:proofErr w:type="gramEnd"/>
      <w:r w:rsidRPr="001F18DD">
        <w:rPr>
          <w:rFonts w:asciiTheme="majorHAnsi" w:eastAsia="Times New Roman" w:hAnsiTheme="majorHAnsi" w:cs="Helvetica"/>
          <w:color w:val="333333"/>
          <w:sz w:val="28"/>
          <w:szCs w:val="28"/>
        </w:rPr>
        <w:t xml:space="preserve"> Авторская манера некоторых художников-живописцев. Специфика </w:t>
      </w:r>
      <w:r w:rsidRPr="001F18DD">
        <w:rPr>
          <w:rFonts w:asciiTheme="majorHAnsi" w:eastAsia="Times New Roman" w:hAnsiTheme="majorHAnsi" w:cs="Helvetica"/>
          <w:i/>
          <w:iCs/>
          <w:color w:val="333333"/>
          <w:sz w:val="28"/>
          <w:szCs w:val="28"/>
        </w:rPr>
        <w:t>скульптуры </w:t>
      </w:r>
      <w:r w:rsidRPr="001F18DD">
        <w:rPr>
          <w:rFonts w:asciiTheme="majorHAnsi" w:eastAsia="Times New Roman" w:hAnsiTheme="majorHAnsi" w:cs="Helvetica"/>
          <w:color w:val="333333"/>
          <w:sz w:val="28"/>
          <w:szCs w:val="28"/>
        </w:rPr>
        <w:t xml:space="preserve">как искусства создавать объемные образы (отличие от живописи). </w:t>
      </w:r>
      <w:proofErr w:type="gramStart"/>
      <w:r w:rsidRPr="001F18DD">
        <w:rPr>
          <w:rFonts w:asciiTheme="majorHAnsi" w:eastAsia="Times New Roman" w:hAnsiTheme="majorHAnsi" w:cs="Helvetica"/>
          <w:color w:val="333333"/>
          <w:sz w:val="28"/>
          <w:szCs w:val="28"/>
        </w:rPr>
        <w:t>Назначение и виды скульптуры, средства выразительности: материал, техника его обработки, фактура, композиция, силуэт, постамент.</w:t>
      </w:r>
      <w:proofErr w:type="gramEnd"/>
      <w:r w:rsidRPr="001F18DD">
        <w:rPr>
          <w:rFonts w:asciiTheme="majorHAnsi" w:eastAsia="Times New Roman" w:hAnsiTheme="majorHAnsi" w:cs="Helvetica"/>
          <w:color w:val="333333"/>
          <w:sz w:val="28"/>
          <w:szCs w:val="28"/>
        </w:rPr>
        <w:t xml:space="preserve"> Специфика труда скульптора, используемые инструменты. Скульптурные образы по близкой детям тематике из разных материалов.</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Архитектура</w:t>
      </w:r>
      <w:r w:rsidRPr="001F18DD">
        <w:rPr>
          <w:rFonts w:asciiTheme="majorHAnsi" w:eastAsia="Times New Roman" w:hAnsiTheme="majorHAnsi" w:cs="Helvetica"/>
          <w:i/>
          <w:iCs/>
          <w:color w:val="333333"/>
          <w:sz w:val="28"/>
          <w:szCs w:val="28"/>
        </w:rPr>
        <w:t> </w:t>
      </w:r>
      <w:r w:rsidRPr="001F18DD">
        <w:rPr>
          <w:rFonts w:asciiTheme="majorHAnsi" w:eastAsia="Times New Roman" w:hAnsiTheme="majorHAnsi" w:cs="Helvetica"/>
          <w:color w:val="333333"/>
          <w:sz w:val="28"/>
          <w:szCs w:val="28"/>
        </w:rPr>
        <w:t xml:space="preserve">как сооружения, их комплексы, необходимые для жизнедеятельности людей. Особенности архитектуры (соотношение пользы — красоты — прочности). Материалы, используемые в строительстве. Виды архитектуры по назначению. Понимание типичного, обобщенного образа сооружения, характерного и индивидуального. Гармония объекта с окружающим пространством. Известные архитектурные сооружения региона. Умения эмоционально откликаться, понимать художественный образ, идею произведения, </w:t>
      </w:r>
      <w:r w:rsidRPr="001F18DD">
        <w:rPr>
          <w:rFonts w:asciiTheme="majorHAnsi" w:eastAsia="Times New Roman" w:hAnsiTheme="majorHAnsi" w:cs="Helvetica"/>
          <w:color w:val="333333"/>
          <w:sz w:val="28"/>
          <w:szCs w:val="28"/>
        </w:rPr>
        <w:lastRenderedPageBreak/>
        <w:t xml:space="preserve">устанавливать связь между образом, сюжетом, средствами выразительности; выделять настроение произведения, отношение автора к </w:t>
      </w:r>
      <w:proofErr w:type="gramStart"/>
      <w:r w:rsidRPr="001F18DD">
        <w:rPr>
          <w:rFonts w:asciiTheme="majorHAnsi" w:eastAsia="Times New Roman" w:hAnsiTheme="majorHAnsi" w:cs="Helvetica"/>
          <w:color w:val="333333"/>
          <w:sz w:val="28"/>
          <w:szCs w:val="28"/>
        </w:rPr>
        <w:t>изображенному</w:t>
      </w:r>
      <w:proofErr w:type="gramEnd"/>
      <w:r w:rsidRPr="001F18DD">
        <w:rPr>
          <w:rFonts w:asciiTheme="majorHAnsi" w:eastAsia="Times New Roman" w:hAnsiTheme="majorHAnsi" w:cs="Helvetica"/>
          <w:color w:val="333333"/>
          <w:sz w:val="28"/>
          <w:szCs w:val="28"/>
        </w:rPr>
        <w:t>. Умения выделять средства выразительности разных видов искусства. Оценивать художественные образы графики, живописи, скульптуры и архитектуры; формулировать собственное суждение. Уважительное отношение к промыслам родного края, к художественному наследию России. Проявление интереса к творческому труду. Проявление предпочтений.</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Посещение музея</w:t>
      </w:r>
      <w:r w:rsidRPr="001F18DD">
        <w:rPr>
          <w:rFonts w:asciiTheme="majorHAnsi" w:eastAsia="Times New Roman" w:hAnsiTheme="majorHAnsi" w:cs="Helvetica"/>
          <w:b/>
          <w:bCs/>
          <w:color w:val="333333"/>
          <w:sz w:val="28"/>
          <w:szCs w:val="28"/>
        </w:rPr>
        <w:t>.</w:t>
      </w:r>
      <w:r w:rsidRPr="001F18DD">
        <w:rPr>
          <w:rFonts w:asciiTheme="majorHAnsi" w:eastAsia="Times New Roman" w:hAnsiTheme="majorHAnsi" w:cs="Helvetica"/>
          <w:color w:val="333333"/>
          <w:sz w:val="28"/>
          <w:szCs w:val="28"/>
        </w:rPr>
        <w:t> Представления о музее как о сокровищнице ценностей и произведений искусства. Экспонаты и коллекция. Интерес к посещению музеев, галерей; знание и стремление соблюдать правила поведения в музее.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Развитие продуктивной деятельности и детского творчества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Содержание образовательной деятельности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Развитие умений определять замысел будущей работы, самостоятельно отбирать впечатления, переживания для определения сюжета, создавать выразительный образ и передавать свое отношение. По собственной инициативе интегрировать виды деятельности. Проявление инициативы в художественно-игровой деятельности, высказывание собственных эстетических суждений и оценок. Развитие умений планировать деятельность, доводить работу до результата, оценивать его; экономично использовать материалы. Знакомство со способом создания наброска. Умение рисовать контур предмета простым карандашом. Освоение новых, более сложных способов создания изображения. Создание изображений по представлению, памяти, с натуры; умения анализировать объект, свойства, устанавливать пространственные, пропорциональные отношения, передавать их в работе.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Изобразительно-выразительные умения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Продолжение развития умений выделять главное, используя адекватные средства выразительности. Использование цвета как средства передачи настроения, состояния, отношения к </w:t>
      </w:r>
      <w:proofErr w:type="gramStart"/>
      <w:r w:rsidRPr="001F18DD">
        <w:rPr>
          <w:rFonts w:asciiTheme="majorHAnsi" w:eastAsia="Times New Roman" w:hAnsiTheme="majorHAnsi" w:cs="Helvetica"/>
          <w:color w:val="333333"/>
          <w:sz w:val="28"/>
          <w:szCs w:val="28"/>
        </w:rPr>
        <w:t>изображаемому</w:t>
      </w:r>
      <w:proofErr w:type="gramEnd"/>
      <w:r w:rsidRPr="001F18DD">
        <w:rPr>
          <w:rFonts w:asciiTheme="majorHAnsi" w:eastAsia="Times New Roman" w:hAnsiTheme="majorHAnsi" w:cs="Helvetica"/>
          <w:color w:val="333333"/>
          <w:sz w:val="28"/>
          <w:szCs w:val="28"/>
        </w:rPr>
        <w:t xml:space="preserve"> или выделения главного в картине; свойства цвета (теплая, холодная гамма), красота, яркость насыщенных или приглушенных тонов. Умения тонко</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различать оттенки (развитое цветовое восприятие). Умения подбирать фон бумаги и сочетание красок. Развитие умений передавать многообразие форм, фактуры, пропорциональных отношений. </w:t>
      </w:r>
      <w:proofErr w:type="gramStart"/>
      <w:r w:rsidRPr="001F18DD">
        <w:rPr>
          <w:rFonts w:asciiTheme="majorHAnsi" w:eastAsia="Times New Roman" w:hAnsiTheme="majorHAnsi" w:cs="Helvetica"/>
          <w:color w:val="333333"/>
          <w:sz w:val="28"/>
          <w:szCs w:val="28"/>
        </w:rPr>
        <w:t xml:space="preserve">В изображении предметного мира: передавать сходства с реальными объектами; при изображении с натуры передавать характерные и индивидуальные признаки предметов, живых объектов; при </w:t>
      </w:r>
      <w:r w:rsidRPr="001F18DD">
        <w:rPr>
          <w:rFonts w:asciiTheme="majorHAnsi" w:eastAsia="Times New Roman" w:hAnsiTheme="majorHAnsi" w:cs="Helvetica"/>
          <w:color w:val="333333"/>
          <w:sz w:val="28"/>
          <w:szCs w:val="28"/>
        </w:rPr>
        <w:lastRenderedPageBreak/>
        <w:t>изображении сказочных образов передавать признаки необычности, в сюжетном изображении передавать отношения между объектами, используя все средства выразительности и композицию: изображать предметы на близком, среднем и дальнем планах, рисовать линию горизонта;</w:t>
      </w:r>
      <w:proofErr w:type="gramEnd"/>
      <w:r w:rsidRPr="001F18DD">
        <w:rPr>
          <w:rFonts w:asciiTheme="majorHAnsi" w:eastAsia="Times New Roman" w:hAnsiTheme="majorHAnsi" w:cs="Helvetica"/>
          <w:color w:val="333333"/>
          <w:sz w:val="28"/>
          <w:szCs w:val="28"/>
        </w:rPr>
        <w:t xml:space="preserve"> в декоративном изображении создавать нарядные, обобщенные образы; украшать предметы с помощью орнаментов и узоров, используя ритм, симметрию в композиционном построении; украшать плоские и объемные формы, предметные изображения и геометрические основы.</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Технические умения.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В рисовании</w:t>
      </w:r>
      <w:r w:rsidRPr="001F18DD">
        <w:rPr>
          <w:rFonts w:asciiTheme="majorHAnsi" w:eastAsia="Times New Roman" w:hAnsiTheme="majorHAnsi" w:cs="Helvetica"/>
          <w:color w:val="333333"/>
          <w:sz w:val="28"/>
          <w:szCs w:val="28"/>
        </w:rPr>
        <w:t xml:space="preserve">: применение разнообразных изобразительных материалов и инструментов мелки, акварель, </w:t>
      </w:r>
      <w:proofErr w:type="spellStart"/>
      <w:r w:rsidRPr="001F18DD">
        <w:rPr>
          <w:rFonts w:asciiTheme="majorHAnsi" w:eastAsia="Times New Roman" w:hAnsiTheme="majorHAnsi" w:cs="Helvetica"/>
          <w:color w:val="333333"/>
          <w:sz w:val="28"/>
          <w:szCs w:val="28"/>
        </w:rPr>
        <w:t>тушьпалитра</w:t>
      </w:r>
      <w:proofErr w:type="spellEnd"/>
      <w:r w:rsidRPr="001F18DD">
        <w:rPr>
          <w:rFonts w:asciiTheme="majorHAnsi" w:eastAsia="Times New Roman" w:hAnsiTheme="majorHAnsi" w:cs="Helvetica"/>
          <w:color w:val="333333"/>
          <w:sz w:val="28"/>
          <w:szCs w:val="28"/>
        </w:rPr>
        <w:t>, кисти разных размеров,</w:t>
      </w:r>
      <w:proofErr w:type="gramStart"/>
      <w:r w:rsidRPr="001F18DD">
        <w:rPr>
          <w:rFonts w:asciiTheme="majorHAnsi" w:eastAsia="Times New Roman" w:hAnsiTheme="majorHAnsi" w:cs="Helvetica"/>
          <w:color w:val="333333"/>
          <w:sz w:val="28"/>
          <w:szCs w:val="28"/>
        </w:rPr>
        <w:t xml:space="preserve"> ,</w:t>
      </w:r>
      <w:proofErr w:type="gramEnd"/>
      <w:r w:rsidRPr="001F18DD">
        <w:rPr>
          <w:rFonts w:asciiTheme="majorHAnsi" w:eastAsia="Times New Roman" w:hAnsiTheme="majorHAnsi" w:cs="Helvetica"/>
          <w:color w:val="333333"/>
          <w:sz w:val="28"/>
          <w:szCs w:val="28"/>
        </w:rPr>
        <w:t xml:space="preserve"> фломастеры). Умения создавать новые цветовые тона и оттенки путем составления, разбавления водой или </w:t>
      </w:r>
      <w:proofErr w:type="spellStart"/>
      <w:r w:rsidRPr="001F18DD">
        <w:rPr>
          <w:rFonts w:asciiTheme="majorHAnsi" w:eastAsia="Times New Roman" w:hAnsiTheme="majorHAnsi" w:cs="Helvetica"/>
          <w:color w:val="333333"/>
          <w:sz w:val="28"/>
          <w:szCs w:val="28"/>
        </w:rPr>
        <w:t>разбеливания</w:t>
      </w:r>
      <w:proofErr w:type="spellEnd"/>
      <w:r w:rsidRPr="001F18DD">
        <w:rPr>
          <w:rFonts w:asciiTheme="majorHAnsi" w:eastAsia="Times New Roman" w:hAnsiTheme="majorHAnsi" w:cs="Helvetica"/>
          <w:color w:val="333333"/>
          <w:sz w:val="28"/>
          <w:szCs w:val="28"/>
        </w:rPr>
        <w:t xml:space="preserve">, добавления черного тона в другой тон. Пользоваться палитрой; техникой кистевой росписи; передавать оттенки цвета, регулировать силу нажима на карандаш. Освоение разных изобразительных живописных и графических техник: способы работы с акварелью и гуашью (по </w:t>
      </w:r>
      <w:proofErr w:type="gramStart"/>
      <w:r w:rsidRPr="001F18DD">
        <w:rPr>
          <w:rFonts w:asciiTheme="majorHAnsi" w:eastAsia="Times New Roman" w:hAnsiTheme="majorHAnsi" w:cs="Helvetica"/>
          <w:color w:val="333333"/>
          <w:sz w:val="28"/>
          <w:szCs w:val="28"/>
        </w:rPr>
        <w:t>сырому</w:t>
      </w:r>
      <w:proofErr w:type="gramEnd"/>
      <w:r w:rsidRPr="001F18DD">
        <w:rPr>
          <w:rFonts w:asciiTheme="majorHAnsi" w:eastAsia="Times New Roman" w:hAnsiTheme="majorHAnsi" w:cs="Helvetica"/>
          <w:color w:val="333333"/>
          <w:sz w:val="28"/>
          <w:szCs w:val="28"/>
        </w:rPr>
        <w:t>), способы различного наложения цветового пятна, тушевки, штриховки, оттиска, монотипии, «рельефного» рисунка, способов рисования кистью.</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В аппликации</w:t>
      </w:r>
      <w:r w:rsidRPr="001F18DD">
        <w:rPr>
          <w:rFonts w:asciiTheme="majorHAnsi" w:eastAsia="Times New Roman" w:hAnsiTheme="majorHAnsi" w:cs="Helvetica"/>
          <w:color w:val="333333"/>
          <w:sz w:val="28"/>
          <w:szCs w:val="28"/>
        </w:rPr>
        <w:t>: использование разнообразных материалов: бумаги разного качества и свойств, ткани, природных материалов и веществ, бросового материала. Знакомство с техниками симметричного, ажурного вырезания; разнообразными способами прикрепления деталей на фон, получения объемной аппликации. Создание разнообразных форм. Последовательность работы над сюжетной аппликацией; умения создавать коллажи.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В лепке</w:t>
      </w:r>
      <w:r w:rsidRPr="001F18DD">
        <w:rPr>
          <w:rFonts w:asciiTheme="majorHAnsi" w:eastAsia="Times New Roman" w:hAnsiTheme="majorHAnsi" w:cs="Helvetica"/>
          <w:color w:val="333333"/>
          <w:sz w:val="28"/>
          <w:szCs w:val="28"/>
        </w:rPr>
        <w:t>: использование разнообразных и дополнительных материалов для декорирования. Умения лепить конструктивным и смешанным способом; создавать многофигурные и устойчивые конструкции; создавать объемные и рельефные изображения; использовать разные инструменты: стеки, штампы, постамент, каркасы; передавать фактуру, сглаживать поверхность предмета; вылепливать мелкие детали.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В конструировании </w:t>
      </w:r>
      <w:r w:rsidRPr="001F18DD">
        <w:rPr>
          <w:rFonts w:asciiTheme="majorHAnsi" w:eastAsia="Times New Roman" w:hAnsiTheme="majorHAnsi" w:cs="Helvetica"/>
          <w:b/>
          <w:bCs/>
          <w:i/>
          <w:iCs/>
          <w:color w:val="333333"/>
          <w:sz w:val="28"/>
          <w:szCs w:val="28"/>
        </w:rPr>
        <w:t>из разнообразных геометрических форм, тематических</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конструкторов</w:t>
      </w:r>
      <w:r w:rsidRPr="001F18DD">
        <w:rPr>
          <w:rFonts w:asciiTheme="majorHAnsi" w:eastAsia="Times New Roman" w:hAnsiTheme="majorHAnsi" w:cs="Helvetica"/>
          <w:b/>
          <w:bCs/>
          <w:color w:val="333333"/>
          <w:sz w:val="28"/>
          <w:szCs w:val="28"/>
        </w:rPr>
        <w:t>:</w:t>
      </w:r>
      <w:r w:rsidRPr="001F18DD">
        <w:rPr>
          <w:rFonts w:asciiTheme="majorHAnsi" w:eastAsia="Times New Roman" w:hAnsiTheme="majorHAnsi" w:cs="Helvetica"/>
          <w:color w:val="333333"/>
          <w:sz w:val="28"/>
          <w:szCs w:val="28"/>
        </w:rPr>
        <w:t xml:space="preserve"> развитие умений анализировать постройку, выделять крупные и мелкие части, их пропорциональные соотношения. </w:t>
      </w:r>
      <w:proofErr w:type="gramStart"/>
      <w:r w:rsidRPr="001F18DD">
        <w:rPr>
          <w:rFonts w:asciiTheme="majorHAnsi" w:eastAsia="Times New Roman" w:hAnsiTheme="majorHAnsi" w:cs="Helvetica"/>
          <w:color w:val="333333"/>
          <w:sz w:val="28"/>
          <w:szCs w:val="28"/>
        </w:rPr>
        <w:t>Создание построек, сооружений с опорой на опыт освоения архитектуры: варианты построек жилого, промышленного, общественного назначения, мосты, крепости, транспорт, сказочные постройки; придумывание сюжетных композиций.</w:t>
      </w:r>
      <w:proofErr w:type="gramEnd"/>
      <w:r w:rsidRPr="001F18DD">
        <w:rPr>
          <w:rFonts w:asciiTheme="majorHAnsi" w:eastAsia="Times New Roman" w:hAnsiTheme="majorHAnsi" w:cs="Helvetica"/>
          <w:color w:val="333333"/>
          <w:sz w:val="28"/>
          <w:szCs w:val="28"/>
        </w:rPr>
        <w:t xml:space="preserve"> Создание построек по заданным </w:t>
      </w:r>
      <w:r w:rsidRPr="001F18DD">
        <w:rPr>
          <w:rFonts w:asciiTheme="majorHAnsi" w:eastAsia="Times New Roman" w:hAnsiTheme="majorHAnsi" w:cs="Helvetica"/>
          <w:color w:val="333333"/>
          <w:sz w:val="28"/>
          <w:szCs w:val="28"/>
        </w:rPr>
        <w:lastRenderedPageBreak/>
        <w:t>теме, условиям, самостоятельному замыслу, схемам, моделям. Знакомство с некоторыми правилами создания прочных, высоких сооружений, декорирования постройки.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Конструирование из бумаги</w:t>
      </w:r>
      <w:r w:rsidRPr="001F18DD">
        <w:rPr>
          <w:rFonts w:asciiTheme="majorHAnsi" w:eastAsia="Times New Roman" w:hAnsiTheme="majorHAnsi" w:cs="Helvetica"/>
          <w:b/>
          <w:bCs/>
          <w:color w:val="333333"/>
          <w:sz w:val="28"/>
          <w:szCs w:val="28"/>
        </w:rPr>
        <w:t>:</w:t>
      </w:r>
      <w:r w:rsidRPr="001F18DD">
        <w:rPr>
          <w:rFonts w:asciiTheme="majorHAnsi" w:eastAsia="Times New Roman" w:hAnsiTheme="majorHAnsi" w:cs="Helvetica"/>
          <w:color w:val="333333"/>
          <w:sz w:val="28"/>
          <w:szCs w:val="28"/>
        </w:rPr>
        <w:t> создание интересных игрушек для самостоятельных игр с водой и ветром. Освоение обобщенных способов конструирования из бумаги; чтение схем сложения. Освоение приемов оригами.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Конструирование из природного и бросового материалов</w:t>
      </w:r>
      <w:r w:rsidRPr="001F18DD">
        <w:rPr>
          <w:rFonts w:asciiTheme="majorHAnsi" w:eastAsia="Times New Roman" w:hAnsiTheme="majorHAnsi" w:cs="Helvetica"/>
          <w:b/>
          <w:bCs/>
          <w:color w:val="333333"/>
          <w:sz w:val="28"/>
          <w:szCs w:val="28"/>
        </w:rPr>
        <w:t>:</w:t>
      </w:r>
      <w:r w:rsidRPr="001F18DD">
        <w:rPr>
          <w:rFonts w:asciiTheme="majorHAnsi" w:eastAsia="Times New Roman" w:hAnsiTheme="majorHAnsi" w:cs="Helvetica"/>
          <w:color w:val="333333"/>
          <w:sz w:val="28"/>
          <w:szCs w:val="28"/>
        </w:rPr>
        <w:t> умения выделять выразительность природных объектов,</w:t>
      </w:r>
      <w:r w:rsidRPr="001F18DD">
        <w:rPr>
          <w:rFonts w:asciiTheme="majorHAnsi" w:eastAsia="Times New Roman" w:hAnsiTheme="majorHAnsi" w:cs="Helvetica"/>
          <w:i/>
          <w:iCs/>
          <w:color w:val="333333"/>
          <w:sz w:val="28"/>
          <w:szCs w:val="28"/>
        </w:rPr>
        <w:t> </w:t>
      </w:r>
      <w:r w:rsidRPr="001F18DD">
        <w:rPr>
          <w:rFonts w:asciiTheme="majorHAnsi" w:eastAsia="Times New Roman" w:hAnsiTheme="majorHAnsi" w:cs="Helvetica"/>
          <w:color w:val="333333"/>
          <w:sz w:val="28"/>
          <w:szCs w:val="28"/>
        </w:rPr>
        <w:t xml:space="preserve">выбирать их для создания образа по заданной или придуманной теме. </w:t>
      </w:r>
      <w:proofErr w:type="spellStart"/>
      <w:r w:rsidRPr="001F18DD">
        <w:rPr>
          <w:rFonts w:asciiTheme="majorHAnsi" w:eastAsia="Times New Roman" w:hAnsiTheme="majorHAnsi" w:cs="Helvetica"/>
          <w:color w:val="333333"/>
          <w:sz w:val="28"/>
          <w:szCs w:val="28"/>
        </w:rPr>
        <w:t>Освоениеспособов</w:t>
      </w:r>
      <w:proofErr w:type="spellEnd"/>
      <w:r w:rsidRPr="001F18DD">
        <w:rPr>
          <w:rFonts w:asciiTheme="majorHAnsi" w:eastAsia="Times New Roman" w:hAnsiTheme="majorHAnsi" w:cs="Helvetica"/>
          <w:color w:val="333333"/>
          <w:sz w:val="28"/>
          <w:szCs w:val="28"/>
        </w:rPr>
        <w:t xml:space="preserve"> крепления деталей, использования инструментов.</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Стремление к созданию оригинальных композиций для оформления пространства группы, помещений к праздникам, мини-музея и уголков, пространства для игр. Освоение несложных способов плоского, объемного и объемно - пространственного оформления. Использование разных материалов для создания интересных композиций; умения планировать процесс создания предмета. Развитие умений работы с тканью, плетение: разрезание, наклеивание, </w:t>
      </w:r>
      <w:proofErr w:type="spellStart"/>
      <w:r w:rsidRPr="001F18DD">
        <w:rPr>
          <w:rFonts w:asciiTheme="majorHAnsi" w:eastAsia="Times New Roman" w:hAnsiTheme="majorHAnsi" w:cs="Helvetica"/>
          <w:color w:val="333333"/>
          <w:sz w:val="28"/>
          <w:szCs w:val="28"/>
        </w:rPr>
        <w:t>заворачивание</w:t>
      </w:r>
      <w:proofErr w:type="spellEnd"/>
      <w:r w:rsidRPr="001F18DD">
        <w:rPr>
          <w:rFonts w:asciiTheme="majorHAnsi" w:eastAsia="Times New Roman" w:hAnsiTheme="majorHAnsi" w:cs="Helvetica"/>
          <w:color w:val="333333"/>
          <w:sz w:val="28"/>
          <w:szCs w:val="28"/>
        </w:rPr>
        <w:t>, нанесение рисунка, декорирование элементами; изготовление простых игрушек. Обыгрывание изображения, стремление создавать работу для разнообразных собственных игр, в подарок значимым близким людям. Развитие умений сотрудничать с другими детьми в процессе выполнения коллективных творческих работ. Развитие умений адекватно оценить результаты деятельности, стремиться к совершенствованию умений, продуктов деятельности, прислушиваться к оценке и мнению взрослого.</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Художественная литература.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Содержание образовательной деятельности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Расширение читательских интересов детей</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Проявление стремления к постоянному общению с книгой, выражение удовольствия при слушании литературных произведений. Проявление избирательного отношения к произведениям определенного вида, жанра, тематики, стремление объяснить свой выбор.</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Восприятие литературного текста.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Освоение умений воспринимать литературное произведение в единстве его содержания и формы, смыслового и эмоционального подтекста, устанавливать многообразные связи в тексте. Понимание литературного героя в его разнообразных проявлениях (внешний вид, поступки, мотивы поступков, переживания, мысли), стремление дать оценку его поступкам. Понимание настроения произведения, </w:t>
      </w:r>
      <w:r w:rsidRPr="001F18DD">
        <w:rPr>
          <w:rFonts w:asciiTheme="majorHAnsi" w:eastAsia="Times New Roman" w:hAnsiTheme="majorHAnsi" w:cs="Helvetica"/>
          <w:color w:val="333333"/>
          <w:sz w:val="28"/>
          <w:szCs w:val="28"/>
        </w:rPr>
        <w:lastRenderedPageBreak/>
        <w:t>чувствование его эмоционального подтекста. Проявление внимания к языку, осознанного отношения к использованию некоторых средств языковой выразительности (многозначность слова, синонимика, эпитет, сравнение, метафора).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Творческая деятельность на основе литературного текста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roofErr w:type="gramStart"/>
      <w:r w:rsidRPr="001F18DD">
        <w:rPr>
          <w:rFonts w:asciiTheme="majorHAnsi" w:eastAsia="Times New Roman" w:hAnsiTheme="majorHAnsi" w:cs="Helvetica"/>
          <w:color w:val="333333"/>
          <w:sz w:val="28"/>
          <w:szCs w:val="28"/>
        </w:rPr>
        <w:t>Освоение способов передачи результатов восприятия литературных текстов в разных видах художественно-речевой (пересказ, сочинение, рассуждение), изобразительной (рисование, аппликация, конструирование, оформление) и театрализованной деятельности.</w:t>
      </w:r>
      <w:proofErr w:type="gramEnd"/>
      <w:r w:rsidRPr="001F18DD">
        <w:rPr>
          <w:rFonts w:asciiTheme="majorHAnsi" w:eastAsia="Times New Roman" w:hAnsiTheme="majorHAnsi" w:cs="Helvetica"/>
          <w:color w:val="333333"/>
          <w:sz w:val="28"/>
          <w:szCs w:val="28"/>
        </w:rPr>
        <w:t xml:space="preserve"> Проявление желания создавать в игре-драматизации целостный образ, в котором сочетаются эмоции, настроения, состояния героя, их смена и развитие. Сохранение в пересказах стилистических и жанровых особенностей произведения, использование в собственных сочинениях приемов, соответствующих особенностям жанра (например: при сочинении сказок — традиционные зачины, концовки, постоянные эпитеты, традиционные сравнения и образные фразеологизмы и пр.). Проявление активности и самостоятельности в поиске способов выражения образа героя в театрализованной игре.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Музыка.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Содержание образовательной деятельности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Узнавание музыки разных композиторов: западноевропейских (И.-С. Баха, Э. Грига, И. Гайдна, В.-А. Моцарта, Р. Шумана и др.) и русских (Н. А. Римского- Корсакова, М. И. Глинки, П. И. Чайковского и др.). Владение элементарными представлениями о музыкальных инструментах. Различение музыки разных жанров.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2.5.4. Образовательная область «Физическое развитие»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 xml:space="preserve">Извлечение из ФГОС </w:t>
      </w:r>
      <w:proofErr w:type="gramStart"/>
      <w:r w:rsidRPr="001F18DD">
        <w:rPr>
          <w:rFonts w:asciiTheme="majorHAnsi" w:eastAsia="Times New Roman" w:hAnsiTheme="majorHAnsi" w:cs="Helvetica"/>
          <w:b/>
          <w:bCs/>
          <w:color w:val="333333"/>
          <w:sz w:val="28"/>
          <w:szCs w:val="28"/>
        </w:rPr>
        <w:t>ДО</w:t>
      </w:r>
      <w:proofErr w:type="gramEnd"/>
      <w:r w:rsidRPr="001F18DD">
        <w:rPr>
          <w:rFonts w:asciiTheme="majorHAnsi" w:eastAsia="Times New Roman" w:hAnsiTheme="majorHAnsi" w:cs="Helvetica"/>
          <w:b/>
          <w:bCs/>
          <w:color w:val="333333"/>
          <w:sz w:val="28"/>
          <w:szCs w:val="28"/>
        </w:rPr>
        <w:t>.</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Физическое развитие</w:t>
      </w:r>
      <w:r w:rsidRPr="001F18DD">
        <w:rPr>
          <w:rFonts w:asciiTheme="majorHAnsi" w:eastAsia="Times New Roman" w:hAnsiTheme="majorHAnsi" w:cs="Helvetica"/>
          <w:color w:val="333333"/>
          <w:sz w:val="28"/>
          <w:szCs w:val="28"/>
        </w:rPr>
        <w:t> включает приобретение опыта в следующих видах деятельности</w:t>
      </w:r>
      <w:r w:rsidRPr="001F18DD">
        <w:rPr>
          <w:rFonts w:asciiTheme="majorHAnsi" w:eastAsia="Times New Roman" w:hAnsiTheme="majorHAnsi" w:cs="Helvetica"/>
          <w:b/>
          <w:bCs/>
          <w:color w:val="333333"/>
          <w:sz w:val="28"/>
          <w:szCs w:val="28"/>
        </w:rPr>
        <w:t> </w:t>
      </w:r>
      <w:r w:rsidRPr="001F18DD">
        <w:rPr>
          <w:rFonts w:asciiTheme="majorHAnsi" w:eastAsia="Times New Roman" w:hAnsiTheme="majorHAnsi" w:cs="Helvetica"/>
          <w:color w:val="333333"/>
          <w:sz w:val="28"/>
          <w:szCs w:val="28"/>
        </w:rPr>
        <w:t>детей: двигательной, в том числе связанной с выполнением упражнений, направленных</w:t>
      </w:r>
      <w:r w:rsidRPr="001F18DD">
        <w:rPr>
          <w:rFonts w:asciiTheme="majorHAnsi" w:eastAsia="Times New Roman" w:hAnsiTheme="majorHAnsi" w:cs="Helvetica"/>
          <w:b/>
          <w:bCs/>
          <w:color w:val="333333"/>
          <w:sz w:val="28"/>
          <w:szCs w:val="28"/>
        </w:rPr>
        <w:t> </w:t>
      </w:r>
      <w:r w:rsidRPr="001F18DD">
        <w:rPr>
          <w:rFonts w:asciiTheme="majorHAnsi" w:eastAsia="Times New Roman" w:hAnsiTheme="majorHAnsi" w:cs="Helvetica"/>
          <w:color w:val="333333"/>
          <w:sz w:val="28"/>
          <w:szCs w:val="28"/>
        </w:rPr>
        <w:t xml:space="preserve">на развитие таких физических качеств, как координация и гибкость; </w:t>
      </w:r>
      <w:proofErr w:type="gramStart"/>
      <w:r w:rsidRPr="001F18DD">
        <w:rPr>
          <w:rFonts w:asciiTheme="majorHAnsi" w:eastAsia="Times New Roman" w:hAnsiTheme="majorHAnsi" w:cs="Helvetica"/>
          <w:color w:val="333333"/>
          <w:sz w:val="28"/>
          <w:szCs w:val="28"/>
        </w:rPr>
        <w:t>способствующих</w:t>
      </w:r>
      <w:r w:rsidRPr="001F18DD">
        <w:rPr>
          <w:rFonts w:asciiTheme="majorHAnsi" w:eastAsia="Times New Roman" w:hAnsiTheme="majorHAnsi" w:cs="Helvetica"/>
          <w:b/>
          <w:bCs/>
          <w:color w:val="333333"/>
          <w:sz w:val="28"/>
          <w:szCs w:val="28"/>
        </w:rPr>
        <w:t> </w:t>
      </w:r>
      <w:r w:rsidRPr="001F18DD">
        <w:rPr>
          <w:rFonts w:asciiTheme="majorHAnsi" w:eastAsia="Times New Roman" w:hAnsiTheme="majorHAnsi" w:cs="Helvetica"/>
          <w:color w:val="333333"/>
          <w:sz w:val="28"/>
          <w:szCs w:val="28"/>
        </w:rPr>
        <w:t xml:space="preserve">правильному формированию опорно-двигательной системы организма, развитию равновесия, координации движения, крупной и мелкой моторики обеих рук, а также </w:t>
      </w:r>
      <w:proofErr w:type="spellStart"/>
      <w:r w:rsidRPr="001F18DD">
        <w:rPr>
          <w:rFonts w:asciiTheme="majorHAnsi" w:eastAsia="Times New Roman" w:hAnsiTheme="majorHAnsi" w:cs="Helvetica"/>
          <w:color w:val="333333"/>
          <w:sz w:val="28"/>
          <w:szCs w:val="28"/>
        </w:rPr>
        <w:t>справильным</w:t>
      </w:r>
      <w:proofErr w:type="spellEnd"/>
      <w:r w:rsidRPr="001F18DD">
        <w:rPr>
          <w:rFonts w:asciiTheme="majorHAnsi" w:eastAsia="Times New Roman" w:hAnsiTheme="majorHAnsi" w:cs="Helvetica"/>
          <w:color w:val="333333"/>
          <w:sz w:val="28"/>
          <w:szCs w:val="28"/>
        </w:rPr>
        <w:t>, не наносящем ущерба организму, выполнением основных движений</w:t>
      </w:r>
      <w:r w:rsidRPr="001F18DD">
        <w:rPr>
          <w:rFonts w:asciiTheme="majorHAnsi" w:eastAsia="Times New Roman" w:hAnsiTheme="majorHAnsi" w:cs="Helvetica"/>
          <w:b/>
          <w:bCs/>
          <w:color w:val="333333"/>
          <w:sz w:val="28"/>
          <w:szCs w:val="28"/>
        </w:rPr>
        <w:t> </w:t>
      </w:r>
      <w:r w:rsidRPr="001F18DD">
        <w:rPr>
          <w:rFonts w:asciiTheme="majorHAnsi" w:eastAsia="Times New Roman" w:hAnsiTheme="majorHAnsi" w:cs="Helvetica"/>
          <w:color w:val="333333"/>
          <w:sz w:val="28"/>
          <w:szCs w:val="28"/>
        </w:rPr>
        <w:t>(ходьба, бег, мягкие прыжки, повороты в обе стороны), формирование начальных</w:t>
      </w:r>
      <w:r w:rsidRPr="001F18DD">
        <w:rPr>
          <w:rFonts w:asciiTheme="majorHAnsi" w:eastAsia="Times New Roman" w:hAnsiTheme="majorHAnsi" w:cs="Helvetica"/>
          <w:b/>
          <w:bCs/>
          <w:color w:val="333333"/>
          <w:sz w:val="28"/>
          <w:szCs w:val="28"/>
        </w:rPr>
        <w:t> </w:t>
      </w:r>
      <w:r w:rsidRPr="001F18DD">
        <w:rPr>
          <w:rFonts w:asciiTheme="majorHAnsi" w:eastAsia="Times New Roman" w:hAnsiTheme="majorHAnsi" w:cs="Helvetica"/>
          <w:color w:val="333333"/>
          <w:sz w:val="28"/>
          <w:szCs w:val="28"/>
        </w:rPr>
        <w:t xml:space="preserve">представлений о некоторых видах спорта, </w:t>
      </w:r>
      <w:r w:rsidRPr="001F18DD">
        <w:rPr>
          <w:rFonts w:asciiTheme="majorHAnsi" w:eastAsia="Times New Roman" w:hAnsiTheme="majorHAnsi" w:cs="Helvetica"/>
          <w:color w:val="333333"/>
          <w:sz w:val="28"/>
          <w:szCs w:val="28"/>
        </w:rPr>
        <w:lastRenderedPageBreak/>
        <w:t>овладение подвижными играми с правилами;</w:t>
      </w:r>
      <w:r w:rsidRPr="001F18DD">
        <w:rPr>
          <w:rFonts w:asciiTheme="majorHAnsi" w:eastAsia="Times New Roman" w:hAnsiTheme="majorHAnsi" w:cs="Helvetica"/>
          <w:b/>
          <w:bCs/>
          <w:color w:val="333333"/>
          <w:sz w:val="28"/>
          <w:szCs w:val="28"/>
        </w:rPr>
        <w:t> </w:t>
      </w:r>
      <w:r w:rsidRPr="001F18DD">
        <w:rPr>
          <w:rFonts w:asciiTheme="majorHAnsi" w:eastAsia="Times New Roman" w:hAnsiTheme="majorHAnsi" w:cs="Helvetica"/>
          <w:color w:val="333333"/>
          <w:sz w:val="28"/>
          <w:szCs w:val="28"/>
        </w:rPr>
        <w:t xml:space="preserve">становление целенаправленности и </w:t>
      </w:r>
      <w:proofErr w:type="spellStart"/>
      <w:r w:rsidRPr="001F18DD">
        <w:rPr>
          <w:rFonts w:asciiTheme="majorHAnsi" w:eastAsia="Times New Roman" w:hAnsiTheme="majorHAnsi" w:cs="Helvetica"/>
          <w:color w:val="333333"/>
          <w:sz w:val="28"/>
          <w:szCs w:val="28"/>
        </w:rPr>
        <w:t>саморегуляции</w:t>
      </w:r>
      <w:proofErr w:type="spellEnd"/>
      <w:r w:rsidRPr="001F18DD">
        <w:rPr>
          <w:rFonts w:asciiTheme="majorHAnsi" w:eastAsia="Times New Roman" w:hAnsiTheme="majorHAnsi" w:cs="Helvetica"/>
          <w:color w:val="333333"/>
          <w:sz w:val="28"/>
          <w:szCs w:val="28"/>
        </w:rPr>
        <w:t xml:space="preserve"> в двигательной сфере;</w:t>
      </w:r>
      <w:proofErr w:type="gramEnd"/>
      <w:r w:rsidRPr="001F18DD">
        <w:rPr>
          <w:rFonts w:asciiTheme="majorHAnsi" w:eastAsia="Times New Roman" w:hAnsiTheme="majorHAnsi" w:cs="Helvetica"/>
          <w:color w:val="333333"/>
          <w:sz w:val="28"/>
          <w:szCs w:val="28"/>
        </w:rPr>
        <w:t xml:space="preserve"> становление</w:t>
      </w:r>
      <w:r w:rsidRPr="001F18DD">
        <w:rPr>
          <w:rFonts w:asciiTheme="majorHAnsi" w:eastAsia="Times New Roman" w:hAnsiTheme="majorHAnsi" w:cs="Helvetica"/>
          <w:b/>
          <w:bCs/>
          <w:color w:val="333333"/>
          <w:sz w:val="28"/>
          <w:szCs w:val="28"/>
        </w:rPr>
        <w:t> </w:t>
      </w:r>
      <w:r w:rsidRPr="001F18DD">
        <w:rPr>
          <w:rFonts w:asciiTheme="majorHAnsi" w:eastAsia="Times New Roman" w:hAnsiTheme="majorHAnsi" w:cs="Helvetica"/>
          <w:color w:val="333333"/>
          <w:sz w:val="28"/>
          <w:szCs w:val="28"/>
        </w:rPr>
        <w:t>ценностей здорового образа жизни, овладение его элементарными нормами и</w:t>
      </w:r>
      <w:r w:rsidRPr="001F18DD">
        <w:rPr>
          <w:rFonts w:asciiTheme="majorHAnsi" w:eastAsia="Times New Roman" w:hAnsiTheme="majorHAnsi" w:cs="Helvetica"/>
          <w:b/>
          <w:bCs/>
          <w:color w:val="333333"/>
          <w:sz w:val="28"/>
          <w:szCs w:val="28"/>
        </w:rPr>
        <w:t> </w:t>
      </w:r>
      <w:r w:rsidRPr="001F18DD">
        <w:rPr>
          <w:rFonts w:asciiTheme="majorHAnsi" w:eastAsia="Times New Roman" w:hAnsiTheme="majorHAnsi" w:cs="Helvetica"/>
          <w:color w:val="333333"/>
          <w:sz w:val="28"/>
          <w:szCs w:val="28"/>
        </w:rPr>
        <w:t>правилами (в питании, двигательном режиме, закаливании, при формировании</w:t>
      </w:r>
      <w:r w:rsidRPr="001F18DD">
        <w:rPr>
          <w:rFonts w:asciiTheme="majorHAnsi" w:eastAsia="Times New Roman" w:hAnsiTheme="majorHAnsi" w:cs="Helvetica"/>
          <w:b/>
          <w:bCs/>
          <w:color w:val="333333"/>
          <w:sz w:val="28"/>
          <w:szCs w:val="28"/>
        </w:rPr>
        <w:t> </w:t>
      </w:r>
      <w:r w:rsidRPr="001F18DD">
        <w:rPr>
          <w:rFonts w:asciiTheme="majorHAnsi" w:eastAsia="Times New Roman" w:hAnsiTheme="majorHAnsi" w:cs="Helvetica"/>
          <w:color w:val="333333"/>
          <w:sz w:val="28"/>
          <w:szCs w:val="28"/>
        </w:rPr>
        <w:t>полезных привычек и др.).</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Содержание образовательной деятельности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Двигательная деятельность</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Порядковые упражнения</w:t>
      </w:r>
      <w:r w:rsidRPr="001F18DD">
        <w:rPr>
          <w:rFonts w:asciiTheme="majorHAnsi" w:eastAsia="Times New Roman" w:hAnsiTheme="majorHAnsi" w:cs="Helvetica"/>
          <w:color w:val="333333"/>
          <w:sz w:val="28"/>
          <w:szCs w:val="28"/>
        </w:rPr>
        <w:t>: порядок построения в шеренгу, из шеренги в колонну, в две колонны, в два круга, по диагонали, «змейкой» без ориентиров, способы перестроения в 2 и 3 звена. Сохранение дистанции во время ходьбы и бега. Повороты направо, налево, на месте и в движении на углах.</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roofErr w:type="spellStart"/>
      <w:r w:rsidRPr="001F18DD">
        <w:rPr>
          <w:rFonts w:asciiTheme="majorHAnsi" w:eastAsia="Times New Roman" w:hAnsiTheme="majorHAnsi" w:cs="Helvetica"/>
          <w:b/>
          <w:bCs/>
          <w:i/>
          <w:iCs/>
          <w:color w:val="333333"/>
          <w:sz w:val="28"/>
          <w:szCs w:val="28"/>
        </w:rPr>
        <w:t>Общеразвивающие</w:t>
      </w:r>
      <w:proofErr w:type="spellEnd"/>
      <w:r w:rsidRPr="001F18DD">
        <w:rPr>
          <w:rFonts w:asciiTheme="majorHAnsi" w:eastAsia="Times New Roman" w:hAnsiTheme="majorHAnsi" w:cs="Helvetica"/>
          <w:b/>
          <w:bCs/>
          <w:i/>
          <w:iCs/>
          <w:color w:val="333333"/>
          <w:sz w:val="28"/>
          <w:szCs w:val="28"/>
        </w:rPr>
        <w:t xml:space="preserve"> упражнения</w:t>
      </w:r>
      <w:r w:rsidRPr="001F18DD">
        <w:rPr>
          <w:rFonts w:asciiTheme="majorHAnsi" w:eastAsia="Times New Roman" w:hAnsiTheme="majorHAnsi" w:cs="Helvetica"/>
          <w:b/>
          <w:bCs/>
          <w:color w:val="333333"/>
          <w:sz w:val="28"/>
          <w:szCs w:val="28"/>
        </w:rPr>
        <w:t>:</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roofErr w:type="spellStart"/>
      <w:r w:rsidRPr="001F18DD">
        <w:rPr>
          <w:rFonts w:asciiTheme="majorHAnsi" w:eastAsia="Times New Roman" w:hAnsiTheme="majorHAnsi" w:cs="Helvetica"/>
          <w:color w:val="333333"/>
          <w:sz w:val="28"/>
          <w:szCs w:val="28"/>
        </w:rPr>
        <w:t>Четырехчастные</w:t>
      </w:r>
      <w:proofErr w:type="spellEnd"/>
      <w:r w:rsidRPr="001F18DD">
        <w:rPr>
          <w:rFonts w:asciiTheme="majorHAnsi" w:eastAsia="Times New Roman" w:hAnsiTheme="majorHAnsi" w:cs="Helvetica"/>
          <w:color w:val="333333"/>
          <w:sz w:val="28"/>
          <w:szCs w:val="28"/>
        </w:rPr>
        <w:t xml:space="preserve">, </w:t>
      </w:r>
      <w:proofErr w:type="spellStart"/>
      <w:r w:rsidRPr="001F18DD">
        <w:rPr>
          <w:rFonts w:asciiTheme="majorHAnsi" w:eastAsia="Times New Roman" w:hAnsiTheme="majorHAnsi" w:cs="Helvetica"/>
          <w:color w:val="333333"/>
          <w:sz w:val="28"/>
          <w:szCs w:val="28"/>
        </w:rPr>
        <w:t>шестичастные</w:t>
      </w:r>
      <w:proofErr w:type="spellEnd"/>
      <w:r w:rsidRPr="001F18DD">
        <w:rPr>
          <w:rFonts w:asciiTheme="majorHAnsi" w:eastAsia="Times New Roman" w:hAnsiTheme="majorHAnsi" w:cs="Helvetica"/>
          <w:color w:val="333333"/>
          <w:sz w:val="28"/>
          <w:szCs w:val="28"/>
        </w:rPr>
        <w:t xml:space="preserve"> </w:t>
      </w:r>
      <w:proofErr w:type="gramStart"/>
      <w:r w:rsidRPr="001F18DD">
        <w:rPr>
          <w:rFonts w:asciiTheme="majorHAnsi" w:eastAsia="Times New Roman" w:hAnsiTheme="majorHAnsi" w:cs="Helvetica"/>
          <w:color w:val="333333"/>
          <w:sz w:val="28"/>
          <w:szCs w:val="28"/>
        </w:rPr>
        <w:t>традиционные</w:t>
      </w:r>
      <w:proofErr w:type="gramEnd"/>
      <w:r w:rsidRPr="001F18DD">
        <w:rPr>
          <w:rFonts w:asciiTheme="majorHAnsi" w:eastAsia="Times New Roman" w:hAnsiTheme="majorHAnsi" w:cs="Helvetica"/>
          <w:color w:val="333333"/>
          <w:sz w:val="28"/>
          <w:szCs w:val="28"/>
        </w:rPr>
        <w:t xml:space="preserve"> </w:t>
      </w:r>
      <w:proofErr w:type="spellStart"/>
      <w:r w:rsidRPr="001F18DD">
        <w:rPr>
          <w:rFonts w:asciiTheme="majorHAnsi" w:eastAsia="Times New Roman" w:hAnsiTheme="majorHAnsi" w:cs="Helvetica"/>
          <w:color w:val="333333"/>
          <w:sz w:val="28"/>
          <w:szCs w:val="28"/>
        </w:rPr>
        <w:t>общеразвивающие</w:t>
      </w:r>
      <w:proofErr w:type="spellEnd"/>
      <w:r w:rsidRPr="001F18DD">
        <w:rPr>
          <w:rFonts w:asciiTheme="majorHAnsi" w:eastAsia="Times New Roman" w:hAnsiTheme="majorHAnsi" w:cs="Helvetica"/>
          <w:color w:val="333333"/>
          <w:sz w:val="28"/>
          <w:szCs w:val="28"/>
        </w:rPr>
        <w:t xml:space="preserve"> с одновременным последовательным выполнением движений рук и ног, одноименной и разноименной координацией. Освоение возможных направлений и разной последовательности действий отдельных частей тела. Способы выполнения </w:t>
      </w:r>
      <w:proofErr w:type="spellStart"/>
      <w:r w:rsidRPr="001F18DD">
        <w:rPr>
          <w:rFonts w:asciiTheme="majorHAnsi" w:eastAsia="Times New Roman" w:hAnsiTheme="majorHAnsi" w:cs="Helvetica"/>
          <w:color w:val="333333"/>
          <w:sz w:val="28"/>
          <w:szCs w:val="28"/>
        </w:rPr>
        <w:t>общеразвивающих</w:t>
      </w:r>
      <w:proofErr w:type="spellEnd"/>
      <w:r w:rsidRPr="001F18DD">
        <w:rPr>
          <w:rFonts w:asciiTheme="majorHAnsi" w:eastAsia="Times New Roman" w:hAnsiTheme="majorHAnsi" w:cs="Helvetica"/>
          <w:color w:val="333333"/>
          <w:sz w:val="28"/>
          <w:szCs w:val="28"/>
        </w:rPr>
        <w:t xml:space="preserve"> упражнений с различными предметами, тренажерами. Подводящие и подготовительные упражнения. Представление о зависимости хорошего результата в основных движениях от правильной техники выполнения главных элементов: в скоростном беге — выноса маховой ноги вперед и энергичного отталкивания, в прыжках с разбега — отталкивания, группировки и приземления, в метании — замаха и броска.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Ходьба</w:t>
      </w:r>
      <w:r w:rsidRPr="001F18DD">
        <w:rPr>
          <w:rFonts w:asciiTheme="majorHAnsi" w:eastAsia="Times New Roman" w:hAnsiTheme="majorHAnsi" w:cs="Helvetica"/>
          <w:b/>
          <w:bCs/>
          <w:color w:val="333333"/>
          <w:sz w:val="28"/>
          <w:szCs w:val="28"/>
        </w:rPr>
        <w:t>. </w:t>
      </w:r>
      <w:r w:rsidRPr="001F18DD">
        <w:rPr>
          <w:rFonts w:asciiTheme="majorHAnsi" w:eastAsia="Times New Roman" w:hAnsiTheme="majorHAnsi" w:cs="Helvetica"/>
          <w:color w:val="333333"/>
          <w:sz w:val="28"/>
          <w:szCs w:val="28"/>
        </w:rPr>
        <w:t>Энергичная ходьба с сохранением правильной осанки и равновесия при передвижении по ограниченной площади опоры.</w:t>
      </w:r>
      <w:r w:rsidRPr="001F18DD">
        <w:rPr>
          <w:rFonts w:asciiTheme="majorHAnsi" w:eastAsia="Times New Roman" w:hAnsiTheme="majorHAnsi" w:cs="Helvetica"/>
          <w:b/>
          <w:bCs/>
          <w:color w:val="333333"/>
          <w:sz w:val="28"/>
          <w:szCs w:val="28"/>
        </w:rPr>
        <w:t> </w:t>
      </w:r>
      <w:r w:rsidRPr="001F18DD">
        <w:rPr>
          <w:rFonts w:asciiTheme="majorHAnsi" w:eastAsia="Times New Roman" w:hAnsiTheme="majorHAnsi" w:cs="Helvetica"/>
          <w:b/>
          <w:bCs/>
          <w:i/>
          <w:iCs/>
          <w:color w:val="333333"/>
          <w:sz w:val="28"/>
          <w:szCs w:val="28"/>
        </w:rPr>
        <w:t>Бег</w:t>
      </w:r>
      <w:r w:rsidRPr="001F18DD">
        <w:rPr>
          <w:rFonts w:asciiTheme="majorHAnsi" w:eastAsia="Times New Roman" w:hAnsiTheme="majorHAnsi" w:cs="Helvetica"/>
          <w:b/>
          <w:bCs/>
          <w:color w:val="333333"/>
          <w:sz w:val="28"/>
          <w:szCs w:val="28"/>
        </w:rPr>
        <w:t>.</w:t>
      </w:r>
      <w:r w:rsidRPr="001F18DD">
        <w:rPr>
          <w:rFonts w:asciiTheme="majorHAnsi" w:eastAsia="Times New Roman" w:hAnsiTheme="majorHAnsi" w:cs="Helvetica"/>
          <w:color w:val="333333"/>
          <w:sz w:val="28"/>
          <w:szCs w:val="28"/>
        </w:rPr>
        <w:t xml:space="preserve"> На носках, с высоким подниманием колен, </w:t>
      </w:r>
      <w:proofErr w:type="gramStart"/>
      <w:r w:rsidRPr="001F18DD">
        <w:rPr>
          <w:rFonts w:asciiTheme="majorHAnsi" w:eastAsia="Times New Roman" w:hAnsiTheme="majorHAnsi" w:cs="Helvetica"/>
          <w:color w:val="333333"/>
          <w:sz w:val="28"/>
          <w:szCs w:val="28"/>
        </w:rPr>
        <w:t>через</w:t>
      </w:r>
      <w:proofErr w:type="gramEnd"/>
      <w:r w:rsidRPr="001F18DD">
        <w:rPr>
          <w:rFonts w:asciiTheme="majorHAnsi" w:eastAsia="Times New Roman" w:hAnsiTheme="majorHAnsi" w:cs="Helvetica"/>
          <w:b/>
          <w:bCs/>
          <w:color w:val="333333"/>
          <w:sz w:val="28"/>
          <w:szCs w:val="28"/>
        </w:rPr>
        <w:t> </w:t>
      </w:r>
      <w:r w:rsidRPr="001F18DD">
        <w:rPr>
          <w:rFonts w:asciiTheme="majorHAnsi" w:eastAsia="Times New Roman" w:hAnsiTheme="majorHAnsi" w:cs="Helvetica"/>
          <w:color w:val="333333"/>
          <w:sz w:val="28"/>
          <w:szCs w:val="28"/>
        </w:rPr>
        <w:t>и между предметами, со сменой темпа. Бег в медленном темпе 350 м по пересеченной</w:t>
      </w:r>
      <w:r w:rsidRPr="001F18DD">
        <w:rPr>
          <w:rFonts w:asciiTheme="majorHAnsi" w:eastAsia="Times New Roman" w:hAnsiTheme="majorHAnsi" w:cs="Helvetica"/>
          <w:b/>
          <w:bCs/>
          <w:color w:val="333333"/>
          <w:sz w:val="28"/>
          <w:szCs w:val="28"/>
        </w:rPr>
        <w:t> </w:t>
      </w:r>
      <w:r w:rsidRPr="001F18DD">
        <w:rPr>
          <w:rFonts w:asciiTheme="majorHAnsi" w:eastAsia="Times New Roman" w:hAnsiTheme="majorHAnsi" w:cs="Helvetica"/>
          <w:color w:val="333333"/>
          <w:sz w:val="28"/>
          <w:szCs w:val="28"/>
        </w:rPr>
        <w:t>местности. Бег в быстром темпе 10 м (3—4 раза), 20—30 м (2—3 раза), челночный бег</w:t>
      </w:r>
      <w:r w:rsidRPr="001F18DD">
        <w:rPr>
          <w:rFonts w:asciiTheme="majorHAnsi" w:eastAsia="Times New Roman" w:hAnsiTheme="majorHAnsi" w:cs="Helvetica"/>
          <w:b/>
          <w:bCs/>
          <w:color w:val="333333"/>
          <w:sz w:val="28"/>
          <w:szCs w:val="28"/>
        </w:rPr>
        <w:t> </w:t>
      </w:r>
      <w:r w:rsidRPr="001F18DD">
        <w:rPr>
          <w:rFonts w:asciiTheme="majorHAnsi" w:eastAsia="Times New Roman" w:hAnsiTheme="majorHAnsi" w:cs="Helvetica"/>
          <w:color w:val="333333"/>
          <w:sz w:val="28"/>
          <w:szCs w:val="28"/>
        </w:rPr>
        <w:t>3×10 м в медленном темпе (1,5—2 мин).</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Прыжки</w:t>
      </w:r>
      <w:r w:rsidRPr="001F18DD">
        <w:rPr>
          <w:rFonts w:asciiTheme="majorHAnsi" w:eastAsia="Times New Roman" w:hAnsiTheme="majorHAnsi" w:cs="Helvetica"/>
          <w:b/>
          <w:bCs/>
          <w:color w:val="333333"/>
          <w:sz w:val="28"/>
          <w:szCs w:val="28"/>
        </w:rPr>
        <w:t>.</w:t>
      </w:r>
      <w:r w:rsidRPr="001F18DD">
        <w:rPr>
          <w:rFonts w:asciiTheme="majorHAnsi" w:eastAsia="Times New Roman" w:hAnsiTheme="majorHAnsi" w:cs="Helvetica"/>
          <w:color w:val="333333"/>
          <w:sz w:val="28"/>
          <w:szCs w:val="28"/>
        </w:rPr>
        <w:t xml:space="preserve"> На месте: ноги </w:t>
      </w:r>
      <w:proofErr w:type="spellStart"/>
      <w:r w:rsidRPr="001F18DD">
        <w:rPr>
          <w:rFonts w:asciiTheme="majorHAnsi" w:eastAsia="Times New Roman" w:hAnsiTheme="majorHAnsi" w:cs="Helvetica"/>
          <w:color w:val="333333"/>
          <w:sz w:val="28"/>
          <w:szCs w:val="28"/>
        </w:rPr>
        <w:t>скрестно</w:t>
      </w:r>
      <w:proofErr w:type="spellEnd"/>
      <w:r w:rsidRPr="001F18DD">
        <w:rPr>
          <w:rFonts w:asciiTheme="majorHAnsi" w:eastAsia="Times New Roman" w:hAnsiTheme="majorHAnsi" w:cs="Helvetica"/>
          <w:color w:val="333333"/>
          <w:sz w:val="28"/>
          <w:szCs w:val="28"/>
        </w:rPr>
        <w:t xml:space="preserve"> — ноги врозь; одна нога вперед, другая назад; попеременно на правой и левой ноге 4—5 м. Прыжки через 5—6 предметов на двух ногах (высота 15—20 см), </w:t>
      </w:r>
      <w:proofErr w:type="spellStart"/>
      <w:r w:rsidRPr="001F18DD">
        <w:rPr>
          <w:rFonts w:asciiTheme="majorHAnsi" w:eastAsia="Times New Roman" w:hAnsiTheme="majorHAnsi" w:cs="Helvetica"/>
          <w:color w:val="333333"/>
          <w:sz w:val="28"/>
          <w:szCs w:val="28"/>
        </w:rPr>
        <w:t>вспрыгивание</w:t>
      </w:r>
      <w:proofErr w:type="spellEnd"/>
      <w:r w:rsidRPr="001F18DD">
        <w:rPr>
          <w:rFonts w:asciiTheme="majorHAnsi" w:eastAsia="Times New Roman" w:hAnsiTheme="majorHAnsi" w:cs="Helvetica"/>
          <w:color w:val="333333"/>
          <w:sz w:val="28"/>
          <w:szCs w:val="28"/>
        </w:rPr>
        <w:t xml:space="preserve"> на предметы: пеньки, кубики, бревно (высотой до 20 см). Подпрыгивание до предметов, подвешенных на 15—20 см выше поднятой руки. Прыжки в длину с места (80—90 см), в высоту (30—40 см) с разбега 6—8 м; в длину (на 130—150 см) с разбега 8 м. Прыжки в глубину (30—40 см) в указанное место. Прыжки через длинную скакалку, неподвижную и качающуюся, через короткую скакалку, вращая ее вперед и назад. </w:t>
      </w:r>
      <w:r w:rsidRPr="001F18DD">
        <w:rPr>
          <w:rFonts w:asciiTheme="majorHAnsi" w:eastAsia="Times New Roman" w:hAnsiTheme="majorHAnsi" w:cs="Helvetica"/>
          <w:b/>
          <w:bCs/>
          <w:i/>
          <w:iCs/>
          <w:color w:val="333333"/>
          <w:sz w:val="28"/>
          <w:szCs w:val="28"/>
        </w:rPr>
        <w:t>Бросание, ловля и метание</w:t>
      </w:r>
      <w:r w:rsidRPr="001F18DD">
        <w:rPr>
          <w:rFonts w:asciiTheme="majorHAnsi" w:eastAsia="Times New Roman" w:hAnsiTheme="majorHAnsi" w:cs="Helvetica"/>
          <w:b/>
          <w:bCs/>
          <w:color w:val="333333"/>
          <w:sz w:val="28"/>
          <w:szCs w:val="28"/>
        </w:rPr>
        <w:t>.</w:t>
      </w:r>
      <w:r w:rsidRPr="001F18DD">
        <w:rPr>
          <w:rFonts w:asciiTheme="majorHAnsi" w:eastAsia="Times New Roman" w:hAnsiTheme="majorHAnsi" w:cs="Helvetica"/>
          <w:color w:val="333333"/>
          <w:sz w:val="28"/>
          <w:szCs w:val="28"/>
        </w:rPr>
        <w:t xml:space="preserve"> «Школа мяча» (разнообразные движения с мячами). Прокатывание мяча одной и двумя </w:t>
      </w:r>
      <w:r w:rsidRPr="001F18DD">
        <w:rPr>
          <w:rFonts w:asciiTheme="majorHAnsi" w:eastAsia="Times New Roman" w:hAnsiTheme="majorHAnsi" w:cs="Helvetica"/>
          <w:color w:val="333333"/>
          <w:sz w:val="28"/>
          <w:szCs w:val="28"/>
        </w:rPr>
        <w:lastRenderedPageBreak/>
        <w:t>руками из разных исходных положений между предметами. Бросание мяча вверх, о землю и ловля двумя руками не менее 10 раз подряд, одной рукой 4—6 раз подряд.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w:t>
      </w:r>
      <w:r w:rsidRPr="001F18DD">
        <w:rPr>
          <w:rFonts w:asciiTheme="majorHAnsi" w:eastAsia="Times New Roman" w:hAnsiTheme="majorHAnsi" w:cs="Helvetica"/>
          <w:b/>
          <w:bCs/>
          <w:i/>
          <w:iCs/>
          <w:color w:val="333333"/>
          <w:sz w:val="28"/>
          <w:szCs w:val="28"/>
        </w:rPr>
        <w:t>Ползание и лазание</w:t>
      </w:r>
      <w:r w:rsidRPr="001F18DD">
        <w:rPr>
          <w:rFonts w:asciiTheme="majorHAnsi" w:eastAsia="Times New Roman" w:hAnsiTheme="majorHAnsi" w:cs="Helvetica"/>
          <w:b/>
          <w:bCs/>
          <w:color w:val="333333"/>
          <w:sz w:val="28"/>
          <w:szCs w:val="28"/>
        </w:rPr>
        <w:t>.</w:t>
      </w:r>
      <w:r w:rsidRPr="001F18DD">
        <w:rPr>
          <w:rFonts w:asciiTheme="majorHAnsi" w:eastAsia="Times New Roman" w:hAnsiTheme="majorHAnsi" w:cs="Helvetica"/>
          <w:color w:val="333333"/>
          <w:sz w:val="28"/>
          <w:szCs w:val="28"/>
        </w:rPr>
        <w:t xml:space="preserve">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w:t>
      </w:r>
      <w:proofErr w:type="spellStart"/>
      <w:r w:rsidRPr="001F18DD">
        <w:rPr>
          <w:rFonts w:asciiTheme="majorHAnsi" w:eastAsia="Times New Roman" w:hAnsiTheme="majorHAnsi" w:cs="Helvetica"/>
          <w:color w:val="333333"/>
          <w:sz w:val="28"/>
          <w:szCs w:val="28"/>
        </w:rPr>
        <w:t>перелезание</w:t>
      </w:r>
      <w:proofErr w:type="spellEnd"/>
      <w:r w:rsidRPr="001F18DD">
        <w:rPr>
          <w:rFonts w:asciiTheme="majorHAnsi" w:eastAsia="Times New Roman" w:hAnsiTheme="majorHAnsi" w:cs="Helvetica"/>
          <w:color w:val="333333"/>
          <w:sz w:val="28"/>
          <w:szCs w:val="28"/>
        </w:rPr>
        <w:t xml:space="preserve"> через предметы (скамейки, бревна). </w:t>
      </w:r>
      <w:proofErr w:type="spellStart"/>
      <w:r w:rsidRPr="001F18DD">
        <w:rPr>
          <w:rFonts w:asciiTheme="majorHAnsi" w:eastAsia="Times New Roman" w:hAnsiTheme="majorHAnsi" w:cs="Helvetica"/>
          <w:color w:val="333333"/>
          <w:sz w:val="28"/>
          <w:szCs w:val="28"/>
        </w:rPr>
        <w:t>Подлезание</w:t>
      </w:r>
      <w:proofErr w:type="spellEnd"/>
      <w:r w:rsidRPr="001F18DD">
        <w:rPr>
          <w:rFonts w:asciiTheme="majorHAnsi" w:eastAsia="Times New Roman" w:hAnsiTheme="majorHAnsi" w:cs="Helvetica"/>
          <w:color w:val="333333"/>
          <w:sz w:val="28"/>
          <w:szCs w:val="28"/>
        </w:rPr>
        <w:t xml:space="preserve">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Лазание по веревочной лестнице, канату, шесту свободным способом. Подвижные игры с бегом, прыжками, ползанием, лазанием, метанием на развитие физических качеств и закрепление двигательных навыков. Игры- эстафеты. Правила в играх, варианты их изменения, выбора ведущих. Самостоятельное проведение подвижных игр. </w:t>
      </w:r>
      <w:r w:rsidRPr="001F18DD">
        <w:rPr>
          <w:rFonts w:asciiTheme="majorHAnsi" w:eastAsia="Times New Roman" w:hAnsiTheme="majorHAnsi" w:cs="Helvetica"/>
          <w:b/>
          <w:bCs/>
          <w:i/>
          <w:iCs/>
          <w:color w:val="333333"/>
          <w:sz w:val="28"/>
          <w:szCs w:val="28"/>
        </w:rPr>
        <w:t>Спортивные игры</w:t>
      </w:r>
      <w:r w:rsidRPr="001F18DD">
        <w:rPr>
          <w:rFonts w:asciiTheme="majorHAnsi" w:eastAsia="Times New Roman" w:hAnsiTheme="majorHAnsi" w:cs="Helvetica"/>
          <w:b/>
          <w:bCs/>
          <w:color w:val="333333"/>
          <w:sz w:val="28"/>
          <w:szCs w:val="28"/>
        </w:rPr>
        <w:t>.</w:t>
      </w:r>
      <w:r w:rsidRPr="001F18DD">
        <w:rPr>
          <w:rFonts w:asciiTheme="majorHAnsi" w:eastAsia="Times New Roman" w:hAnsiTheme="majorHAnsi" w:cs="Helvetica"/>
          <w:color w:val="333333"/>
          <w:sz w:val="28"/>
          <w:szCs w:val="28"/>
        </w:rPr>
        <w:t xml:space="preserve"> Городки: бросание биты сбоку, выбивание городка с кона (5—6 м) и </w:t>
      </w:r>
      <w:proofErr w:type="spellStart"/>
      <w:r w:rsidRPr="001F18DD">
        <w:rPr>
          <w:rFonts w:asciiTheme="majorHAnsi" w:eastAsia="Times New Roman" w:hAnsiTheme="majorHAnsi" w:cs="Helvetica"/>
          <w:color w:val="333333"/>
          <w:sz w:val="28"/>
          <w:szCs w:val="28"/>
        </w:rPr>
        <w:t>полукона</w:t>
      </w:r>
      <w:proofErr w:type="spellEnd"/>
      <w:r w:rsidRPr="001F18DD">
        <w:rPr>
          <w:rFonts w:asciiTheme="majorHAnsi" w:eastAsia="Times New Roman" w:hAnsiTheme="majorHAnsi" w:cs="Helvetica"/>
          <w:color w:val="333333"/>
          <w:sz w:val="28"/>
          <w:szCs w:val="28"/>
        </w:rPr>
        <w:t xml:space="preserve"> (2—3 м). Баскетбол: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Бадминтон: отбивание волана ракеткой в заданном направлении; игра с воспитателем. Футбол: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roofErr w:type="gramStart"/>
      <w:r w:rsidRPr="001F18DD">
        <w:rPr>
          <w:rFonts w:asciiTheme="majorHAnsi" w:eastAsia="Times New Roman" w:hAnsiTheme="majorHAnsi" w:cs="Helvetica"/>
          <w:b/>
          <w:bCs/>
          <w:i/>
          <w:iCs/>
          <w:color w:val="333333"/>
          <w:sz w:val="28"/>
          <w:szCs w:val="28"/>
        </w:rPr>
        <w:t>Спортивные упражнения</w:t>
      </w:r>
      <w:r w:rsidRPr="001F18DD">
        <w:rPr>
          <w:rFonts w:asciiTheme="majorHAnsi" w:eastAsia="Times New Roman" w:hAnsiTheme="majorHAnsi" w:cs="Helvetica"/>
          <w:color w:val="333333"/>
          <w:sz w:val="28"/>
          <w:szCs w:val="28"/>
        </w:rPr>
        <w:t>: скользящий переменный лыжный ход, скольжение по прямой на коньках, погружение в воду, скольжение в воде на груди и на спине, катание на двухколесном велосипеде и самокате, роликовых коньках.</w:t>
      </w:r>
      <w:proofErr w:type="gramEnd"/>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Становление у детей ценностей здорового образа жизни, овладение его</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элементарными нормами и правилами </w:t>
      </w:r>
      <w:r w:rsidRPr="001F18DD">
        <w:rPr>
          <w:rFonts w:asciiTheme="majorHAnsi" w:eastAsia="Times New Roman" w:hAnsiTheme="majorHAnsi" w:cs="Helvetica"/>
          <w:color w:val="333333"/>
          <w:sz w:val="28"/>
          <w:szCs w:val="28"/>
        </w:rPr>
        <w:t>Признаки здоровья и нездоровья человека, особенности самочувствия,</w:t>
      </w:r>
      <w:r w:rsidRPr="001F18DD">
        <w:rPr>
          <w:rFonts w:asciiTheme="majorHAnsi" w:eastAsia="Times New Roman" w:hAnsiTheme="majorHAnsi" w:cs="Helvetica"/>
          <w:b/>
          <w:bCs/>
          <w:i/>
          <w:iCs/>
          <w:color w:val="333333"/>
          <w:sz w:val="28"/>
          <w:szCs w:val="28"/>
        </w:rPr>
        <w:t> </w:t>
      </w:r>
      <w:r w:rsidRPr="001F18DD">
        <w:rPr>
          <w:rFonts w:asciiTheme="majorHAnsi" w:eastAsia="Times New Roman" w:hAnsiTheme="majorHAnsi" w:cs="Helvetica"/>
          <w:color w:val="333333"/>
          <w:sz w:val="28"/>
          <w:szCs w:val="28"/>
        </w:rPr>
        <w:t>настроения и поведения здорового человека. Правила здорового образа жизни,</w:t>
      </w:r>
      <w:r w:rsidRPr="001F18DD">
        <w:rPr>
          <w:rFonts w:asciiTheme="majorHAnsi" w:eastAsia="Times New Roman" w:hAnsiTheme="majorHAnsi" w:cs="Helvetica"/>
          <w:b/>
          <w:bCs/>
          <w:i/>
          <w:iCs/>
          <w:color w:val="333333"/>
          <w:sz w:val="28"/>
          <w:szCs w:val="28"/>
        </w:rPr>
        <w:t> </w:t>
      </w:r>
      <w:r w:rsidRPr="001F18DD">
        <w:rPr>
          <w:rFonts w:asciiTheme="majorHAnsi" w:eastAsia="Times New Roman" w:hAnsiTheme="majorHAnsi" w:cs="Helvetica"/>
          <w:color w:val="333333"/>
          <w:sz w:val="28"/>
          <w:szCs w:val="28"/>
        </w:rPr>
        <w:t>полезные (режим дня, питание, сон, прогулка, гигиена, занятия физической культурой и</w:t>
      </w:r>
      <w:r w:rsidRPr="001F18DD">
        <w:rPr>
          <w:rFonts w:asciiTheme="majorHAnsi" w:eastAsia="Times New Roman" w:hAnsiTheme="majorHAnsi" w:cs="Helvetica"/>
          <w:b/>
          <w:bCs/>
          <w:i/>
          <w:iCs/>
          <w:color w:val="333333"/>
          <w:sz w:val="28"/>
          <w:szCs w:val="28"/>
        </w:rPr>
        <w:t> </w:t>
      </w:r>
      <w:r w:rsidRPr="001F18DD">
        <w:rPr>
          <w:rFonts w:asciiTheme="majorHAnsi" w:eastAsia="Times New Roman" w:hAnsiTheme="majorHAnsi" w:cs="Helvetica"/>
          <w:color w:val="333333"/>
          <w:sz w:val="28"/>
          <w:szCs w:val="28"/>
        </w:rPr>
        <w:t>спортом) и вредные для здоровья привычки. Особенности правильного поведения при</w:t>
      </w:r>
      <w:r w:rsidRPr="001F18DD">
        <w:rPr>
          <w:rFonts w:asciiTheme="majorHAnsi" w:eastAsia="Times New Roman" w:hAnsiTheme="majorHAnsi" w:cs="Helvetica"/>
          <w:b/>
          <w:bCs/>
          <w:i/>
          <w:iCs/>
          <w:color w:val="333333"/>
          <w:sz w:val="28"/>
          <w:szCs w:val="28"/>
        </w:rPr>
        <w:t> </w:t>
      </w:r>
      <w:r w:rsidRPr="001F18DD">
        <w:rPr>
          <w:rFonts w:asciiTheme="majorHAnsi" w:eastAsia="Times New Roman" w:hAnsiTheme="majorHAnsi" w:cs="Helvetica"/>
          <w:color w:val="333333"/>
          <w:sz w:val="28"/>
          <w:szCs w:val="28"/>
        </w:rPr>
        <w:t>болезни, посильная помощь при уходе за больным родственником дома. Некоторые</w:t>
      </w:r>
      <w:r w:rsidRPr="001F18DD">
        <w:rPr>
          <w:rFonts w:asciiTheme="majorHAnsi" w:eastAsia="Times New Roman" w:hAnsiTheme="majorHAnsi" w:cs="Helvetica"/>
          <w:b/>
          <w:bCs/>
          <w:i/>
          <w:iCs/>
          <w:color w:val="333333"/>
          <w:sz w:val="28"/>
          <w:szCs w:val="28"/>
        </w:rPr>
        <w:t> </w:t>
      </w:r>
      <w:r w:rsidRPr="001F18DD">
        <w:rPr>
          <w:rFonts w:asciiTheme="majorHAnsi" w:eastAsia="Times New Roman" w:hAnsiTheme="majorHAnsi" w:cs="Helvetica"/>
          <w:color w:val="333333"/>
          <w:sz w:val="28"/>
          <w:szCs w:val="28"/>
        </w:rPr>
        <w:t>правила профилактики и охраны здоровья: зрения, слуха, органов дыхания, движения.</w:t>
      </w:r>
      <w:r w:rsidRPr="001F18DD">
        <w:rPr>
          <w:rFonts w:asciiTheme="majorHAnsi" w:eastAsia="Times New Roman" w:hAnsiTheme="majorHAnsi" w:cs="Helvetica"/>
          <w:b/>
          <w:bCs/>
          <w:i/>
          <w:iCs/>
          <w:color w:val="333333"/>
          <w:sz w:val="28"/>
          <w:szCs w:val="28"/>
        </w:rPr>
        <w:t> </w:t>
      </w:r>
      <w:r w:rsidRPr="001F18DD">
        <w:rPr>
          <w:rFonts w:asciiTheme="majorHAnsi" w:eastAsia="Times New Roman" w:hAnsiTheme="majorHAnsi" w:cs="Helvetica"/>
          <w:color w:val="333333"/>
          <w:sz w:val="28"/>
          <w:szCs w:val="28"/>
        </w:rPr>
        <w:t xml:space="preserve">Представление о собственном здоровье и здоровье </w:t>
      </w:r>
      <w:r w:rsidRPr="001F18DD">
        <w:rPr>
          <w:rFonts w:asciiTheme="majorHAnsi" w:eastAsia="Times New Roman" w:hAnsiTheme="majorHAnsi" w:cs="Helvetica"/>
          <w:color w:val="333333"/>
          <w:sz w:val="28"/>
          <w:szCs w:val="28"/>
        </w:rPr>
        <w:lastRenderedPageBreak/>
        <w:t xml:space="preserve">сверстников, об </w:t>
      </w:r>
      <w:proofErr w:type="spellStart"/>
      <w:r w:rsidRPr="001F18DD">
        <w:rPr>
          <w:rFonts w:asciiTheme="majorHAnsi" w:eastAsia="Times New Roman" w:hAnsiTheme="majorHAnsi" w:cs="Helvetica"/>
          <w:color w:val="333333"/>
          <w:sz w:val="28"/>
          <w:szCs w:val="28"/>
        </w:rPr>
        <w:t>элементарнойпервой</w:t>
      </w:r>
      <w:proofErr w:type="spellEnd"/>
      <w:r w:rsidRPr="001F18DD">
        <w:rPr>
          <w:rFonts w:asciiTheme="majorHAnsi" w:eastAsia="Times New Roman" w:hAnsiTheme="majorHAnsi" w:cs="Helvetica"/>
          <w:color w:val="333333"/>
          <w:sz w:val="28"/>
          <w:szCs w:val="28"/>
        </w:rPr>
        <w:t xml:space="preserve"> помощи при травмах, ушибах, первых признаках недомогания.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2.5.5. Образовательная область «Познавательное развитие»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 xml:space="preserve">Извлечение из ФГОС </w:t>
      </w:r>
      <w:proofErr w:type="gramStart"/>
      <w:r w:rsidRPr="001F18DD">
        <w:rPr>
          <w:rFonts w:asciiTheme="majorHAnsi" w:eastAsia="Times New Roman" w:hAnsiTheme="majorHAnsi" w:cs="Helvetica"/>
          <w:b/>
          <w:bCs/>
          <w:color w:val="333333"/>
          <w:sz w:val="28"/>
          <w:szCs w:val="28"/>
        </w:rPr>
        <w:t>ДО</w:t>
      </w:r>
      <w:proofErr w:type="gramEnd"/>
      <w:r w:rsidRPr="001F18DD">
        <w:rPr>
          <w:rFonts w:asciiTheme="majorHAnsi" w:eastAsia="Times New Roman" w:hAnsiTheme="majorHAnsi" w:cs="Helvetica"/>
          <w:b/>
          <w:bCs/>
          <w:color w:val="333333"/>
          <w:sz w:val="28"/>
          <w:szCs w:val="28"/>
        </w:rPr>
        <w:t>.</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Познавательное развитие</w:t>
      </w:r>
      <w:r w:rsidRPr="001F18DD">
        <w:rPr>
          <w:rFonts w:asciiTheme="majorHAnsi" w:eastAsia="Times New Roman" w:hAnsiTheme="majorHAnsi" w:cs="Helvetica"/>
          <w:color w:val="333333"/>
          <w:sz w:val="28"/>
          <w:szCs w:val="28"/>
        </w:rPr>
        <w:t> предполагает развитие интересов детей, любознательности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1F18DD">
        <w:rPr>
          <w:rFonts w:asciiTheme="majorHAnsi" w:eastAsia="Times New Roman" w:hAnsiTheme="majorHAnsi" w:cs="Helvetica"/>
          <w:color w:val="333333"/>
          <w:sz w:val="28"/>
          <w:szCs w:val="28"/>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1F18DD">
        <w:rPr>
          <w:rFonts w:asciiTheme="majorHAnsi" w:eastAsia="Times New Roman" w:hAnsiTheme="majorHAnsi" w:cs="Helvetica"/>
          <w:color w:val="333333"/>
          <w:sz w:val="28"/>
          <w:szCs w:val="28"/>
        </w:rPr>
        <w:t>социокультурных</w:t>
      </w:r>
      <w:proofErr w:type="spellEnd"/>
      <w:r w:rsidRPr="001F18DD">
        <w:rPr>
          <w:rFonts w:asciiTheme="majorHAnsi" w:eastAsia="Times New Roman" w:hAnsiTheme="majorHAnsi" w:cs="Helvetica"/>
          <w:color w:val="333333"/>
          <w:sz w:val="28"/>
          <w:szCs w:val="28"/>
        </w:rPr>
        <w:t xml:space="preserve"> ценностях нашего народа, об отечественных традициях и праздниках, о планете Земля как</w:t>
      </w:r>
      <w:proofErr w:type="gramEnd"/>
      <w:r w:rsidRPr="001F18DD">
        <w:rPr>
          <w:rFonts w:asciiTheme="majorHAnsi" w:eastAsia="Times New Roman" w:hAnsiTheme="majorHAnsi" w:cs="Helvetica"/>
          <w:color w:val="333333"/>
          <w:sz w:val="28"/>
          <w:szCs w:val="28"/>
        </w:rPr>
        <w:t xml:space="preserve"> </w:t>
      </w:r>
      <w:proofErr w:type="gramStart"/>
      <w:r w:rsidRPr="001F18DD">
        <w:rPr>
          <w:rFonts w:asciiTheme="majorHAnsi" w:eastAsia="Times New Roman" w:hAnsiTheme="majorHAnsi" w:cs="Helvetica"/>
          <w:color w:val="333333"/>
          <w:sz w:val="28"/>
          <w:szCs w:val="28"/>
        </w:rPr>
        <w:t>общем</w:t>
      </w:r>
      <w:proofErr w:type="gramEnd"/>
      <w:r w:rsidRPr="001F18DD">
        <w:rPr>
          <w:rFonts w:asciiTheme="majorHAnsi" w:eastAsia="Times New Roman" w:hAnsiTheme="majorHAnsi" w:cs="Helvetica"/>
          <w:color w:val="333333"/>
          <w:sz w:val="28"/>
          <w:szCs w:val="28"/>
        </w:rPr>
        <w:t xml:space="preserve"> доме людей, об особенностях ее природы, многообразии стран и народов мира.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Содержание образовательной деятельности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Развитие сенсорной культуры</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roofErr w:type="gramStart"/>
      <w:r w:rsidRPr="001F18DD">
        <w:rPr>
          <w:rFonts w:asciiTheme="majorHAnsi" w:eastAsia="Times New Roman" w:hAnsiTheme="majorHAnsi" w:cs="Helvetica"/>
          <w:color w:val="333333"/>
          <w:sz w:val="28"/>
          <w:szCs w:val="28"/>
        </w:rPr>
        <w:t>Различение и называние всех цветов спектра и ахроматических цветов (черный, серый, белый), оттенков цвета (темно-красный, светло-серый), 3—5 тонов цвета (малиновый, лимонный, салатный, бирюзовый, сиреневый...), теплых и холодных оттенков.</w:t>
      </w:r>
      <w:proofErr w:type="gramEnd"/>
      <w:r w:rsidRPr="001F18DD">
        <w:rPr>
          <w:rFonts w:asciiTheme="majorHAnsi" w:eastAsia="Times New Roman" w:hAnsiTheme="majorHAnsi" w:cs="Helvetica"/>
          <w:color w:val="333333"/>
          <w:sz w:val="28"/>
          <w:szCs w:val="28"/>
        </w:rPr>
        <w:t xml:space="preserve"> </w:t>
      </w:r>
      <w:proofErr w:type="gramStart"/>
      <w:r w:rsidRPr="001F18DD">
        <w:rPr>
          <w:rFonts w:asciiTheme="majorHAnsi" w:eastAsia="Times New Roman" w:hAnsiTheme="majorHAnsi" w:cs="Helvetica"/>
          <w:color w:val="333333"/>
          <w:sz w:val="28"/>
          <w:szCs w:val="28"/>
        </w:rPr>
        <w:t>Различение и называние геометрических фигур (круг, квадрат, овал, прямоугольник, треугольник, ромб, трапеция), освоение способов воссоздания фигуры из частей, деления фигуры на части; освоение умения выделять (с помощью взрослого) структуру плоских геометрических фигур (стороны, углы, вершины).</w:t>
      </w:r>
      <w:proofErr w:type="gramEnd"/>
      <w:r w:rsidRPr="001F18DD">
        <w:rPr>
          <w:rFonts w:asciiTheme="majorHAnsi" w:eastAsia="Times New Roman" w:hAnsiTheme="majorHAnsi" w:cs="Helvetica"/>
          <w:color w:val="333333"/>
          <w:sz w:val="28"/>
          <w:szCs w:val="28"/>
        </w:rPr>
        <w:t xml:space="preserve"> Использование сенсорных эталонов для оценки свой</w:t>
      </w:r>
      <w:proofErr w:type="gramStart"/>
      <w:r w:rsidRPr="001F18DD">
        <w:rPr>
          <w:rFonts w:asciiTheme="majorHAnsi" w:eastAsia="Times New Roman" w:hAnsiTheme="majorHAnsi" w:cs="Helvetica"/>
          <w:color w:val="333333"/>
          <w:sz w:val="28"/>
          <w:szCs w:val="28"/>
        </w:rPr>
        <w:t>ств пр</w:t>
      </w:r>
      <w:proofErr w:type="gramEnd"/>
      <w:r w:rsidRPr="001F18DD">
        <w:rPr>
          <w:rFonts w:asciiTheme="majorHAnsi" w:eastAsia="Times New Roman" w:hAnsiTheme="majorHAnsi" w:cs="Helvetica"/>
          <w:color w:val="333333"/>
          <w:sz w:val="28"/>
          <w:szCs w:val="28"/>
        </w:rPr>
        <w:t>едметов (фуражка темно-синяя, значок в форме ромба, стакан глубже чашки, книга тяжелее тетрадки). Освоение умений выделять сходство и отличие между группами предметов. Проявление умения сравнивать предметы, выделять 3—5 признаков сходства и отличия, группировать предметы по разным основаниям преимущественно на основе зрительной оценки; различать звуки (музыкальные звуки по разным характеристикам: высоте, тембру, громкости, длительности; звуки родного языка).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Формирование первичных представлений о себе, других людях</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Развитие интереса к людям разного пола и возраста. Овладение пониманием особенностей проявления характерных мужских и женских качеств, умениями оценивать поступки людей разного пола с учетом </w:t>
      </w:r>
      <w:proofErr w:type="spellStart"/>
      <w:r w:rsidRPr="001F18DD">
        <w:rPr>
          <w:rFonts w:asciiTheme="majorHAnsi" w:eastAsia="Times New Roman" w:hAnsiTheme="majorHAnsi" w:cs="Helvetica"/>
          <w:color w:val="333333"/>
          <w:sz w:val="28"/>
          <w:szCs w:val="28"/>
        </w:rPr>
        <w:lastRenderedPageBreak/>
        <w:t>гендерной</w:t>
      </w:r>
      <w:proofErr w:type="spellEnd"/>
      <w:r w:rsidRPr="001F18DD">
        <w:rPr>
          <w:rFonts w:asciiTheme="majorHAnsi" w:eastAsia="Times New Roman" w:hAnsiTheme="majorHAnsi" w:cs="Helvetica"/>
          <w:color w:val="333333"/>
          <w:sz w:val="28"/>
          <w:szCs w:val="28"/>
        </w:rPr>
        <w:t xml:space="preserve"> принадлежности. Освоение разнообразия мужских и женских имен, происхождения некоторых имен, имени и отчества. Освоение представлений о многообразии социальных ролей, выполняемых взрослыми. Понимание труда людей как основы создания богатства окружающего мира. Освоение представлений о себе и семье: о своих имени, фамилии, поле, возрасте, месте жительства, домашнем адресе, увлечениях членов семьи, профессиях родителей. Овладение некоторыми сведениями об организме, понимание назначения отдельных органов и условий их нормального функционирования.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Формирование первичных представлений о малой родине и Отечестве,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roofErr w:type="gramStart"/>
      <w:r w:rsidRPr="001F18DD">
        <w:rPr>
          <w:rFonts w:asciiTheme="majorHAnsi" w:eastAsia="Times New Roman" w:hAnsiTheme="majorHAnsi" w:cs="Helvetica"/>
          <w:b/>
          <w:bCs/>
          <w:i/>
          <w:iCs/>
          <w:color w:val="333333"/>
          <w:sz w:val="28"/>
          <w:szCs w:val="28"/>
        </w:rPr>
        <w:t>многообразии</w:t>
      </w:r>
      <w:proofErr w:type="gramEnd"/>
      <w:r w:rsidRPr="001F18DD">
        <w:rPr>
          <w:rFonts w:asciiTheme="majorHAnsi" w:eastAsia="Times New Roman" w:hAnsiTheme="majorHAnsi" w:cs="Helvetica"/>
          <w:b/>
          <w:bCs/>
          <w:i/>
          <w:iCs/>
          <w:color w:val="333333"/>
          <w:sz w:val="28"/>
          <w:szCs w:val="28"/>
        </w:rPr>
        <w:t xml:space="preserve"> стран и народов мира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Освоение представлений о своем городе (селе) — названия родного города (села), его особенностях (местах отдыха и работы близких, основных достопримечательностях). Освоение представлений о названии ближайших улиц, назначении некоторых общественных учреждений города (села) — магазинов, поликлиники, больниц, кинотеатров, кафе. Понимание особенностей правил поведения в общественных учреждениях города. Проявление интереса к родной стране. Освоение представлений о ее столице, государственном флаге и гербе. Освоение представлений о содержании основных</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государственных праздников России, ярких исторических событиях, героях России. Понимание многообразия россиян разных национальностей — особенностей их внешнего вида, одежды, традиций. Развитие интереса к сказкам, песням, играм разных народов. Развитие толерантности по отношению к людям разных национальностей. Понимание того, что все люди трудятся, чтобы жить счастливо и сделать свою страну богатой и счастливой. Освоение представлений о других странах и народах мира. Понимание, что </w:t>
      </w:r>
      <w:proofErr w:type="gramStart"/>
      <w:r w:rsidRPr="001F18DD">
        <w:rPr>
          <w:rFonts w:asciiTheme="majorHAnsi" w:eastAsia="Times New Roman" w:hAnsiTheme="majorHAnsi" w:cs="Helvetica"/>
          <w:color w:val="333333"/>
          <w:sz w:val="28"/>
          <w:szCs w:val="28"/>
        </w:rPr>
        <w:t>в</w:t>
      </w:r>
      <w:proofErr w:type="gramEnd"/>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других странах есть свои достопримечательности, традиции, свои флаги и гербы. Развитие интереса к жизни людей в разных странах. Понимание того, что люди из разных стран стремятся беречь Землю и дружить.</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Ребенок открывает мир природы</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Увеличение объема представлений о многообразии мира растений, животных, грибов. Умение видеть различия в потребностях у конкретных животных и растений (во влаге, тепле, пище, воздухе, месте обитания и убежище). Обнаружение признаков благоприятного или неблагоприятного состояния природных объектов и их причин (у растения сломана ветка, повреждены корни, листья опутаны паутиной). </w:t>
      </w:r>
      <w:proofErr w:type="gramStart"/>
      <w:r w:rsidRPr="001F18DD">
        <w:rPr>
          <w:rFonts w:asciiTheme="majorHAnsi" w:eastAsia="Times New Roman" w:hAnsiTheme="majorHAnsi" w:cs="Helvetica"/>
          <w:color w:val="333333"/>
          <w:sz w:val="28"/>
          <w:szCs w:val="28"/>
        </w:rPr>
        <w:t xml:space="preserve">Сравнение растений и животных по разным основаниям, отнесение их к определенным группам (деревья, кусты, травы; грибы; рыбы, птицы, </w:t>
      </w:r>
      <w:r w:rsidRPr="001F18DD">
        <w:rPr>
          <w:rFonts w:asciiTheme="majorHAnsi" w:eastAsia="Times New Roman" w:hAnsiTheme="majorHAnsi" w:cs="Helvetica"/>
          <w:color w:val="333333"/>
          <w:sz w:val="28"/>
          <w:szCs w:val="28"/>
        </w:rPr>
        <w:lastRenderedPageBreak/>
        <w:t>звери, насекомые) по признакам сходства.</w:t>
      </w:r>
      <w:proofErr w:type="gramEnd"/>
      <w:r w:rsidRPr="001F18DD">
        <w:rPr>
          <w:rFonts w:asciiTheme="majorHAnsi" w:eastAsia="Times New Roman" w:hAnsiTheme="majorHAnsi" w:cs="Helvetica"/>
          <w:color w:val="333333"/>
          <w:sz w:val="28"/>
          <w:szCs w:val="28"/>
        </w:rPr>
        <w:t xml:space="preserve"> </w:t>
      </w:r>
      <w:proofErr w:type="gramStart"/>
      <w:r w:rsidRPr="001F18DD">
        <w:rPr>
          <w:rFonts w:asciiTheme="majorHAnsi" w:eastAsia="Times New Roman" w:hAnsiTheme="majorHAnsi" w:cs="Helvetica"/>
          <w:color w:val="333333"/>
          <w:sz w:val="28"/>
          <w:szCs w:val="28"/>
        </w:rPr>
        <w:t>Установление сходства между животными, растениями и человеком (питается, дышит воздухом, двигается и т. д.) и отличия (думает, говорит и т. д.).</w:t>
      </w:r>
      <w:proofErr w:type="gramEnd"/>
      <w:r w:rsidRPr="001F18DD">
        <w:rPr>
          <w:rFonts w:asciiTheme="majorHAnsi" w:eastAsia="Times New Roman" w:hAnsiTheme="majorHAnsi" w:cs="Helvetica"/>
          <w:color w:val="333333"/>
          <w:sz w:val="28"/>
          <w:szCs w:val="28"/>
        </w:rPr>
        <w:t xml:space="preserve"> Представления о неживой природе как среде обитания животных и растений, ее особенности (состав, качества и свойства). Особенности жизни живых существ в определенной среде обитания. Установление последовательности сезонных изменений в природе (смена условий в неживой природе влечет изменения в жизни растений, насекомых, птиц и других животных) и в жизни людей. Понимание причин этих явлений. Накопление представлений о жизни животных и растений в разных климатических условиях: в пустыне, на севере (особенности климата, особенности приспособления растений и животных к жизни в пустыне, на Севере). Установление стадий роста и развития хорошо знакомых детям животных и растений, яркие изменения внешнего вида и повадок детенышей животных в процессе роста. Развитие представлений о природных сообществах растений и животных (лес, водоем, луг, парк), их обитателях, установление причин их совместного существования (в лесу растет много деревьев, они создают тень, поэтому под деревьями произрастают тенелюбивые кустарники, травы и грибы и т. д.). Понимание разнообразных ценностей природы (эстетическая, познавательная, практическая природа как среда жизни человека). Осознание правил поведения в природе.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i/>
          <w:iCs/>
          <w:color w:val="333333"/>
          <w:sz w:val="28"/>
          <w:szCs w:val="28"/>
        </w:rPr>
        <w:t>Первые шаги в математику. Исследуем и экспериментируем</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roofErr w:type="gramStart"/>
      <w:r w:rsidRPr="001F18DD">
        <w:rPr>
          <w:rFonts w:asciiTheme="majorHAnsi" w:eastAsia="Times New Roman" w:hAnsiTheme="majorHAnsi" w:cs="Helvetica"/>
          <w:color w:val="333333"/>
          <w:sz w:val="28"/>
          <w:szCs w:val="28"/>
        </w:rPr>
        <w:t>Использование приемов сравнения, упорядочивания и классификации на основе выделения их существенных свойств и отношений: подобия (такой же, как..; столько же, сколько...), порядка (тяжелый, легче, еще легче...), включения (часть и целое).</w:t>
      </w:r>
      <w:proofErr w:type="gramEnd"/>
      <w:r w:rsidRPr="001F18DD">
        <w:rPr>
          <w:rFonts w:asciiTheme="majorHAnsi" w:eastAsia="Times New Roman" w:hAnsiTheme="majorHAnsi" w:cs="Helvetica"/>
          <w:color w:val="333333"/>
          <w:sz w:val="28"/>
          <w:szCs w:val="28"/>
        </w:rPr>
        <w:t xml:space="preserve"> Понимать и находить, от какого целого та или иная часть, на сколько частей разделено целое, если эта часть является половиной, а другая четвертью. Овладение умениями пользоваться числами и цифрами для обозначения количества и результата сравнения в пределах первого десятка. Освоение измерения (длины, ширины, высоты) мерками разного размера, фиксация результата числом и цифрой. Освоение умения увеличивать и уменьшать числа на один, два, присчитывать и отсчитывать по одному, освоение состава чисел из двух меньших. Проявление умения устанавливать простейшие зависимости между объектами: сохранения и изменения, порядка следования, преобразования, пространственные и временные зависимости.</w:t>
      </w:r>
    </w:p>
    <w:p w:rsidR="00A77367" w:rsidRDefault="00A77367" w:rsidP="00D00ECC">
      <w:pPr>
        <w:shd w:val="clear" w:color="auto" w:fill="FFFFFF"/>
        <w:spacing w:after="150" w:line="240" w:lineRule="auto"/>
        <w:rPr>
          <w:rFonts w:asciiTheme="majorHAnsi" w:eastAsia="Times New Roman" w:hAnsiTheme="majorHAnsi" w:cs="Helvetica"/>
          <w:b/>
          <w:bCs/>
          <w:color w:val="333333"/>
          <w:sz w:val="28"/>
          <w:szCs w:val="28"/>
        </w:rPr>
      </w:pPr>
    </w:p>
    <w:p w:rsidR="00A77367" w:rsidRDefault="00A77367" w:rsidP="00D00ECC">
      <w:pPr>
        <w:shd w:val="clear" w:color="auto" w:fill="FFFFFF"/>
        <w:spacing w:after="150" w:line="240" w:lineRule="auto"/>
        <w:rPr>
          <w:rFonts w:asciiTheme="majorHAnsi" w:eastAsia="Times New Roman" w:hAnsiTheme="majorHAnsi" w:cs="Helvetica"/>
          <w:b/>
          <w:bCs/>
          <w:color w:val="333333"/>
          <w:sz w:val="28"/>
          <w:szCs w:val="28"/>
        </w:rPr>
      </w:pPr>
    </w:p>
    <w:p w:rsidR="00A77367" w:rsidRDefault="00A77367" w:rsidP="00D00ECC">
      <w:pPr>
        <w:shd w:val="clear" w:color="auto" w:fill="FFFFFF"/>
        <w:spacing w:after="150" w:line="240" w:lineRule="auto"/>
        <w:rPr>
          <w:rFonts w:asciiTheme="majorHAnsi" w:eastAsia="Times New Roman" w:hAnsiTheme="majorHAnsi" w:cs="Helvetica"/>
          <w:b/>
          <w:bCs/>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lastRenderedPageBreak/>
        <w:t>2.6. Взаимодействие с семьей</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План работы с родителями.</w:t>
      </w:r>
    </w:p>
    <w:p w:rsidR="00D00ECC" w:rsidRPr="001F18DD" w:rsidRDefault="00D00ECC" w:rsidP="00D00ECC">
      <w:pPr>
        <w:shd w:val="clear" w:color="auto" w:fill="FFFFFF"/>
        <w:spacing w:line="240" w:lineRule="auto"/>
        <w:rPr>
          <w:rFonts w:asciiTheme="majorHAnsi" w:eastAsia="Times New Roman" w:hAnsiTheme="majorHAnsi" w:cs="Helvetica"/>
          <w:color w:val="333333"/>
          <w:sz w:val="28"/>
          <w:szCs w:val="28"/>
        </w:rPr>
      </w:pPr>
    </w:p>
    <w:tbl>
      <w:tblPr>
        <w:tblW w:w="9570" w:type="dxa"/>
        <w:tblCellMar>
          <w:top w:w="105" w:type="dxa"/>
          <w:left w:w="105" w:type="dxa"/>
          <w:bottom w:w="105" w:type="dxa"/>
          <w:right w:w="105" w:type="dxa"/>
        </w:tblCellMar>
        <w:tblLook w:val="04A0"/>
      </w:tblPr>
      <w:tblGrid>
        <w:gridCol w:w="1415"/>
        <w:gridCol w:w="2506"/>
        <w:gridCol w:w="3472"/>
        <w:gridCol w:w="2192"/>
      </w:tblGrid>
      <w:tr w:rsidR="00D00ECC" w:rsidRPr="001F18DD" w:rsidTr="00D00ECC">
        <w:tc>
          <w:tcPr>
            <w:tcW w:w="11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Месяц</w:t>
            </w:r>
          </w:p>
        </w:tc>
        <w:tc>
          <w:tcPr>
            <w:tcW w:w="26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Наглядная информация</w:t>
            </w:r>
          </w:p>
        </w:tc>
        <w:tc>
          <w:tcPr>
            <w:tcW w:w="27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Индивидуальная работа</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Активные формы работы.</w:t>
            </w:r>
          </w:p>
        </w:tc>
      </w:tr>
      <w:tr w:rsidR="00D00ECC" w:rsidRPr="001F18DD" w:rsidTr="00D00ECC">
        <w:tc>
          <w:tcPr>
            <w:tcW w:w="11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Сентябрь</w:t>
            </w:r>
          </w:p>
        </w:tc>
        <w:tc>
          <w:tcPr>
            <w:tcW w:w="26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Оформление родительского уголка.</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Консультации:</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xml:space="preserve">«Возрастные особенности детей старшего дошкольного возраста», «Как </w:t>
            </w:r>
            <w:proofErr w:type="spellStart"/>
            <w:r w:rsidRPr="001F18DD">
              <w:rPr>
                <w:rFonts w:asciiTheme="majorHAnsi" w:eastAsia="Times New Roman" w:hAnsiTheme="majorHAnsi" w:cs="Times New Roman"/>
                <w:sz w:val="28"/>
                <w:szCs w:val="28"/>
              </w:rPr>
              <w:t>преодалеть</w:t>
            </w:r>
            <w:proofErr w:type="spellEnd"/>
            <w:r w:rsidRPr="001F18DD">
              <w:rPr>
                <w:rFonts w:asciiTheme="majorHAnsi" w:eastAsia="Times New Roman" w:hAnsiTheme="majorHAnsi" w:cs="Times New Roman"/>
                <w:sz w:val="28"/>
                <w:szCs w:val="28"/>
              </w:rPr>
              <w:t xml:space="preserve"> </w:t>
            </w:r>
            <w:proofErr w:type="spellStart"/>
            <w:r w:rsidRPr="001F18DD">
              <w:rPr>
                <w:rFonts w:asciiTheme="majorHAnsi" w:eastAsia="Times New Roman" w:hAnsiTheme="majorHAnsi" w:cs="Times New Roman"/>
                <w:sz w:val="28"/>
                <w:szCs w:val="28"/>
              </w:rPr>
              <w:t>упрямость</w:t>
            </w:r>
            <w:proofErr w:type="spellEnd"/>
            <w:r w:rsidRPr="001F18DD">
              <w:rPr>
                <w:rFonts w:asciiTheme="majorHAnsi" w:eastAsia="Times New Roman" w:hAnsiTheme="majorHAnsi" w:cs="Times New Roman"/>
                <w:sz w:val="28"/>
                <w:szCs w:val="28"/>
              </w:rPr>
              <w:t xml:space="preserve"> у ребенка», «Правила работы с ножницами в домашних условиях»</w:t>
            </w:r>
          </w:p>
        </w:tc>
        <w:tc>
          <w:tcPr>
            <w:tcW w:w="27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Беседы о соблюдении п</w:t>
            </w:r>
            <w:r w:rsidR="00A77367">
              <w:rPr>
                <w:rFonts w:asciiTheme="majorHAnsi" w:eastAsia="Times New Roman" w:hAnsiTheme="majorHAnsi" w:cs="Times New Roman"/>
                <w:sz w:val="28"/>
                <w:szCs w:val="28"/>
              </w:rPr>
              <w:t>равил ПДД при переходе с ребенко</w:t>
            </w:r>
            <w:r w:rsidRPr="001F18DD">
              <w:rPr>
                <w:rFonts w:asciiTheme="majorHAnsi" w:eastAsia="Times New Roman" w:hAnsiTheme="majorHAnsi" w:cs="Times New Roman"/>
                <w:sz w:val="28"/>
                <w:szCs w:val="28"/>
              </w:rPr>
              <w:t>м через дорогу; о профилактике ОРВИ</w:t>
            </w:r>
            <w:proofErr w:type="gramStart"/>
            <w:r w:rsidRPr="001F18DD">
              <w:rPr>
                <w:rFonts w:asciiTheme="majorHAnsi" w:eastAsia="Times New Roman" w:hAnsiTheme="majorHAnsi" w:cs="Times New Roman"/>
                <w:sz w:val="28"/>
                <w:szCs w:val="28"/>
              </w:rPr>
              <w:t>,О</w:t>
            </w:r>
            <w:proofErr w:type="gramEnd"/>
            <w:r w:rsidRPr="001F18DD">
              <w:rPr>
                <w:rFonts w:asciiTheme="majorHAnsi" w:eastAsia="Times New Roman" w:hAnsiTheme="majorHAnsi" w:cs="Times New Roman"/>
                <w:sz w:val="28"/>
                <w:szCs w:val="28"/>
              </w:rPr>
              <w:t>РЗ и гриппа.</w:t>
            </w:r>
            <w:r w:rsidR="00A77367">
              <w:rPr>
                <w:rFonts w:asciiTheme="majorHAnsi" w:eastAsia="Times New Roman" w:hAnsiTheme="majorHAnsi" w:cs="Times New Roman"/>
                <w:sz w:val="28"/>
                <w:szCs w:val="28"/>
              </w:rPr>
              <w:t xml:space="preserve"> </w:t>
            </w:r>
            <w:r w:rsidRPr="001F18DD">
              <w:rPr>
                <w:rFonts w:asciiTheme="majorHAnsi" w:eastAsia="Times New Roman" w:hAnsiTheme="majorHAnsi" w:cs="Times New Roman"/>
                <w:sz w:val="28"/>
                <w:szCs w:val="28"/>
              </w:rPr>
              <w:t>Советы специалистов. Индивидуальные беседы с родителями вновь прибывших детей. Рекомендации для родителей: «Как подготовить ребенка к детскому саду», « Одежда детей в группе и на улице»</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77367"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Совместная подготовка к новому учебному году.</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Родительское собрание №1</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Анкетирование родителей.</w:t>
            </w:r>
          </w:p>
        </w:tc>
      </w:tr>
      <w:tr w:rsidR="00D00ECC" w:rsidRPr="001F18DD" w:rsidTr="00D00ECC">
        <w:tc>
          <w:tcPr>
            <w:tcW w:w="11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Октябрь</w:t>
            </w:r>
          </w:p>
        </w:tc>
        <w:tc>
          <w:tcPr>
            <w:tcW w:w="26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Консультации: « Сон как важная составляющая режима дня», «Какие игрушки необходимы детям», «Грипп. Меры профилактики. Симптомы данного заболевания»</w:t>
            </w:r>
          </w:p>
        </w:tc>
        <w:tc>
          <w:tcPr>
            <w:tcW w:w="27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Индивидуальные консультации:</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Закаливание – одна из форм профилактики простудных заболеваний», «Чесночницы – одна из мер профилактики вирусных заболеваний»</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Индивидуальные беседы с родителями о необходимости проводить вакцинацию против гриппа.</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proofErr w:type="spellStart"/>
            <w:r w:rsidRPr="001F18DD">
              <w:rPr>
                <w:rFonts w:asciiTheme="majorHAnsi" w:eastAsia="Times New Roman" w:hAnsiTheme="majorHAnsi" w:cs="Times New Roman"/>
                <w:sz w:val="28"/>
                <w:szCs w:val="28"/>
              </w:rPr>
              <w:t>Взаимодествие</w:t>
            </w:r>
            <w:proofErr w:type="spellEnd"/>
            <w:r w:rsidRPr="001F18DD">
              <w:rPr>
                <w:rFonts w:asciiTheme="majorHAnsi" w:eastAsia="Times New Roman" w:hAnsiTheme="majorHAnsi" w:cs="Times New Roman"/>
                <w:sz w:val="28"/>
                <w:szCs w:val="28"/>
              </w:rPr>
              <w:t xml:space="preserve"> с родителями по подготовке к «</w:t>
            </w:r>
            <w:proofErr w:type="gramStart"/>
            <w:r w:rsidRPr="001F18DD">
              <w:rPr>
                <w:rFonts w:asciiTheme="majorHAnsi" w:eastAsia="Times New Roman" w:hAnsiTheme="majorHAnsi" w:cs="Times New Roman"/>
                <w:sz w:val="28"/>
                <w:szCs w:val="28"/>
              </w:rPr>
              <w:t>Осеннему</w:t>
            </w:r>
            <w:proofErr w:type="gramEnd"/>
            <w:r w:rsidRPr="001F18DD">
              <w:rPr>
                <w:rFonts w:asciiTheme="majorHAnsi" w:eastAsia="Times New Roman" w:hAnsiTheme="majorHAnsi" w:cs="Times New Roman"/>
                <w:sz w:val="28"/>
                <w:szCs w:val="28"/>
              </w:rPr>
              <w:t xml:space="preserve"> </w:t>
            </w:r>
            <w:proofErr w:type="spellStart"/>
            <w:r w:rsidRPr="001F18DD">
              <w:rPr>
                <w:rFonts w:asciiTheme="majorHAnsi" w:eastAsia="Times New Roman" w:hAnsiTheme="majorHAnsi" w:cs="Times New Roman"/>
                <w:sz w:val="28"/>
                <w:szCs w:val="28"/>
              </w:rPr>
              <w:t>равлечению</w:t>
            </w:r>
            <w:proofErr w:type="spellEnd"/>
            <w:r w:rsidRPr="001F18DD">
              <w:rPr>
                <w:rFonts w:asciiTheme="majorHAnsi" w:eastAsia="Times New Roman" w:hAnsiTheme="majorHAnsi" w:cs="Times New Roman"/>
                <w:sz w:val="28"/>
                <w:szCs w:val="28"/>
              </w:rPr>
              <w:t>» для детей группы.</w:t>
            </w:r>
          </w:p>
        </w:tc>
      </w:tr>
      <w:tr w:rsidR="00D00ECC" w:rsidRPr="001F18DD" w:rsidTr="00D00ECC">
        <w:tc>
          <w:tcPr>
            <w:tcW w:w="11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Ноябрь</w:t>
            </w:r>
          </w:p>
        </w:tc>
        <w:tc>
          <w:tcPr>
            <w:tcW w:w="26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xml:space="preserve">Консультации: «Ноябрь – это поздняя осень», «Синичкин </w:t>
            </w:r>
            <w:r w:rsidRPr="001F18DD">
              <w:rPr>
                <w:rFonts w:asciiTheme="majorHAnsi" w:eastAsia="Times New Roman" w:hAnsiTheme="majorHAnsi" w:cs="Times New Roman"/>
                <w:sz w:val="28"/>
                <w:szCs w:val="28"/>
              </w:rPr>
              <w:lastRenderedPageBreak/>
              <w:t>день», «День матери», «Сквернословие и его вред», «Скандал по все правилам ил как справиться с детской истерикой».</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День добрых дел « Наши меньшие друзья!» (изготовление кормушек для птиц)</w:t>
            </w:r>
          </w:p>
        </w:tc>
        <w:tc>
          <w:tcPr>
            <w:tcW w:w="27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lastRenderedPageBreak/>
              <w:t>Индивидуальные беседы с родителями</w:t>
            </w:r>
            <w:r w:rsidRPr="001F18DD">
              <w:rPr>
                <w:rFonts w:asciiTheme="majorHAnsi" w:eastAsia="Times New Roman" w:hAnsiTheme="majorHAnsi" w:cs="Times New Roman"/>
                <w:b/>
                <w:bCs/>
                <w:sz w:val="28"/>
                <w:szCs w:val="28"/>
              </w:rPr>
              <w:t> </w:t>
            </w:r>
            <w:r w:rsidRPr="001F18DD">
              <w:rPr>
                <w:rFonts w:asciiTheme="majorHAnsi" w:eastAsia="Times New Roman" w:hAnsiTheme="majorHAnsi" w:cs="Times New Roman"/>
                <w:sz w:val="28"/>
                <w:szCs w:val="28"/>
              </w:rPr>
              <w:t xml:space="preserve">«Спортивная форма и обувь для </w:t>
            </w:r>
            <w:r w:rsidRPr="001F18DD">
              <w:rPr>
                <w:rFonts w:asciiTheme="majorHAnsi" w:eastAsia="Times New Roman" w:hAnsiTheme="majorHAnsi" w:cs="Times New Roman"/>
                <w:sz w:val="28"/>
                <w:szCs w:val="28"/>
              </w:rPr>
              <w:lastRenderedPageBreak/>
              <w:t>занятий физкультурой» О необходимости её приобретения.</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lastRenderedPageBreak/>
              <w:t xml:space="preserve">Мероприятие ко Дню матери согласно плану </w:t>
            </w:r>
            <w:r w:rsidRPr="001F18DD">
              <w:rPr>
                <w:rFonts w:asciiTheme="majorHAnsi" w:eastAsia="Times New Roman" w:hAnsiTheme="majorHAnsi" w:cs="Times New Roman"/>
                <w:sz w:val="28"/>
                <w:szCs w:val="28"/>
              </w:rPr>
              <w:lastRenderedPageBreak/>
              <w:t>МБДОУ</w:t>
            </w:r>
            <w:r w:rsidRPr="001F18DD">
              <w:rPr>
                <w:rFonts w:asciiTheme="majorHAnsi" w:eastAsia="Times New Roman" w:hAnsiTheme="majorHAnsi" w:cs="Times New Roman"/>
                <w:b/>
                <w:bCs/>
                <w:sz w:val="28"/>
                <w:szCs w:val="28"/>
              </w:rPr>
              <w:t>.</w:t>
            </w:r>
          </w:p>
        </w:tc>
      </w:tr>
      <w:tr w:rsidR="00D00ECC" w:rsidRPr="001F18DD" w:rsidTr="00D00ECC">
        <w:tc>
          <w:tcPr>
            <w:tcW w:w="11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lastRenderedPageBreak/>
              <w:t>Декабрь</w:t>
            </w:r>
          </w:p>
        </w:tc>
        <w:tc>
          <w:tcPr>
            <w:tcW w:w="26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Консультации: «Новогодние приметы и традиции», «Что такое новый год?», «Развлечения в семье»,</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«Игра – как средство эмоционального раскрепощения», «Декабрь, зиму начинает, год закрывает»</w:t>
            </w:r>
          </w:p>
        </w:tc>
        <w:tc>
          <w:tcPr>
            <w:tcW w:w="27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Беседы на волнующие для родителей темы.</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Цель: Оказать родителям своевременную помощь по тому или иному вопросу воспитания, способствовать достижению единой точки зрения по этим вопросам.</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Музыкальный досуг согласно плану МБДОУ. Выставка поделок «Мастерская Деда Мороза».</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Родительское собрание №2</w:t>
            </w:r>
          </w:p>
        </w:tc>
      </w:tr>
      <w:tr w:rsidR="00D00ECC" w:rsidRPr="001F18DD" w:rsidTr="00D00ECC">
        <w:tc>
          <w:tcPr>
            <w:tcW w:w="11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Январь</w:t>
            </w:r>
          </w:p>
        </w:tc>
        <w:tc>
          <w:tcPr>
            <w:tcW w:w="26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Оформление фотоальбома «Семьи наших воспитанников»</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«Благоприятная атмосфера в семье – залог психологического здоровья ребенка»,</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xml:space="preserve">«Искусство </w:t>
            </w:r>
            <w:r w:rsidRPr="001F18DD">
              <w:rPr>
                <w:rFonts w:asciiTheme="majorHAnsi" w:eastAsia="Times New Roman" w:hAnsiTheme="majorHAnsi" w:cs="Times New Roman"/>
                <w:sz w:val="28"/>
                <w:szCs w:val="28"/>
              </w:rPr>
              <w:lastRenderedPageBreak/>
              <w:t>наказывать и прощать», «Как правильно общаться с детьми»</w:t>
            </w:r>
          </w:p>
        </w:tc>
        <w:tc>
          <w:tcPr>
            <w:tcW w:w="27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lastRenderedPageBreak/>
              <w:t>Беседы на волнующие для родителей темы.</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Цель: Оказать родителям своевременную помощь по тому или иному вопросу воспитания, способствовать достижению единой точки зрения по этим вопросам.</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Снежные постройки и зимние игры в час семейных встреч на участке! (в праздничные дни)</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Музыкальный досуг согласно плану МБДОУ.</w:t>
            </w:r>
          </w:p>
        </w:tc>
      </w:tr>
      <w:tr w:rsidR="00D00ECC" w:rsidRPr="001F18DD" w:rsidTr="00D00ECC">
        <w:tc>
          <w:tcPr>
            <w:tcW w:w="11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lastRenderedPageBreak/>
              <w:t>Февраль</w:t>
            </w:r>
          </w:p>
        </w:tc>
        <w:tc>
          <w:tcPr>
            <w:tcW w:w="26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Выпуск буклета «Страна безопасности»</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Консультации «Растим будущего мужчину», «Роль отца в воспитание ребенка»</w:t>
            </w:r>
          </w:p>
        </w:tc>
        <w:tc>
          <w:tcPr>
            <w:tcW w:w="27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Беседы на волнующие для родителей темы.</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Цель: Оказать родителям своевременную помощь по тому или иному вопросу воспитания, способствовать достижению единой точки зрения по этим вопросам.</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Выставка рисунков «Мама, папа, я – очень дружная семья» «Защитники отечества»</w:t>
            </w:r>
          </w:p>
        </w:tc>
      </w:tr>
      <w:tr w:rsidR="00D00ECC" w:rsidRPr="001F18DD" w:rsidTr="00D00ECC">
        <w:tc>
          <w:tcPr>
            <w:tcW w:w="11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Март</w:t>
            </w:r>
          </w:p>
        </w:tc>
        <w:tc>
          <w:tcPr>
            <w:tcW w:w="26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xml:space="preserve">«Развиваем пальчики </w:t>
            </w:r>
            <w:proofErr w:type="gramStart"/>
            <w:r w:rsidRPr="001F18DD">
              <w:rPr>
                <w:rFonts w:asciiTheme="majorHAnsi" w:eastAsia="Times New Roman" w:hAnsiTheme="majorHAnsi" w:cs="Times New Roman"/>
                <w:sz w:val="28"/>
                <w:szCs w:val="28"/>
              </w:rPr>
              <w:t>–с</w:t>
            </w:r>
            <w:proofErr w:type="gramEnd"/>
            <w:r w:rsidRPr="001F18DD">
              <w:rPr>
                <w:rFonts w:asciiTheme="majorHAnsi" w:eastAsia="Times New Roman" w:hAnsiTheme="majorHAnsi" w:cs="Times New Roman"/>
                <w:sz w:val="28"/>
                <w:szCs w:val="28"/>
              </w:rPr>
              <w:t>тимулируем речевое развитие ребенка», «8марта женский день»</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Стенгазета «Мама, мамочка, мамуля»</w:t>
            </w:r>
          </w:p>
        </w:tc>
        <w:tc>
          <w:tcPr>
            <w:tcW w:w="27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Беседы на волнующие для родителей темы.</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Цель: Оказать родителям своевременную помощь по тому или иному вопросу воспитания, способствовать достижению единой точки зрения по этим вопросам.</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Музыкальный досуг согласно плану работы МБДОУ.</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Подготовка к выпускному балу.</w:t>
            </w:r>
          </w:p>
        </w:tc>
      </w:tr>
      <w:tr w:rsidR="00D00ECC" w:rsidRPr="001F18DD" w:rsidTr="00D00ECC">
        <w:tc>
          <w:tcPr>
            <w:tcW w:w="11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Апрель</w:t>
            </w:r>
          </w:p>
        </w:tc>
        <w:tc>
          <w:tcPr>
            <w:tcW w:w="26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«Роль природы в развитии ребенка дошкольного возраста»</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«Прогулка – это важно»</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«Как не надо кормить ребенка»</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«Игры на природе»</w:t>
            </w:r>
          </w:p>
        </w:tc>
        <w:tc>
          <w:tcPr>
            <w:tcW w:w="27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Беседы на волнующие для родителей темы.</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Цель: Оказать родителям своевременную помощь по тому или иному вопросу воспитания, способствовать достижению единой точки зрения по этим вопросам.</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Выставка поделок:</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«Пасхальное диво»</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«День космонавтики»</w:t>
            </w:r>
          </w:p>
        </w:tc>
      </w:tr>
      <w:tr w:rsidR="00D00ECC" w:rsidRPr="001F18DD" w:rsidTr="00D00ECC">
        <w:tc>
          <w:tcPr>
            <w:tcW w:w="11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lastRenderedPageBreak/>
              <w:t>Май</w:t>
            </w:r>
          </w:p>
        </w:tc>
        <w:tc>
          <w:tcPr>
            <w:tcW w:w="26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«Заботится об осанке»</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«Как защищать свой организм на отдыхе и в дальней поездке?»</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«Компьютер: «за» и «против».</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«Бережем нервную систему»</w:t>
            </w:r>
          </w:p>
        </w:tc>
        <w:tc>
          <w:tcPr>
            <w:tcW w:w="27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Беседы на волнующие для родителей темы.</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Цель: Оказать родителям своевременную помощь по тому или иному вопросу воспитания, способствовать достижению единой точки зрения по этим вопросам.</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Родительское собрание: №3</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Что мы сумели сделать с вами за год.</w:t>
            </w:r>
          </w:p>
          <w:p w:rsidR="00D00ECC" w:rsidRPr="001F18DD" w:rsidRDefault="00D00ECC" w:rsidP="00D00ECC">
            <w:pPr>
              <w:spacing w:after="150" w:line="240" w:lineRule="auto"/>
              <w:rPr>
                <w:rFonts w:asciiTheme="majorHAnsi" w:eastAsia="Times New Roman" w:hAnsiTheme="majorHAnsi" w:cs="Times New Roman"/>
                <w:sz w:val="28"/>
                <w:szCs w:val="28"/>
              </w:rPr>
            </w:pPr>
            <w:r w:rsidRPr="001F18DD">
              <w:rPr>
                <w:rFonts w:asciiTheme="majorHAnsi" w:eastAsia="Times New Roman" w:hAnsiTheme="majorHAnsi" w:cs="Times New Roman"/>
                <w:sz w:val="28"/>
                <w:szCs w:val="28"/>
              </w:rPr>
              <w:t>- О наших планах на лето.</w:t>
            </w:r>
          </w:p>
        </w:tc>
      </w:tr>
    </w:tbl>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III Организационный раздел.</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3.1.Материально-техническое: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Пространственная среда.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Главной составляющей реализации современных технологий является предметно – развивающая среда группы. Которая должна быть: содержательно – насыщенной, трансформируемой; полифункциональной; вариативной; доступной; безопасной, с учетом </w:t>
      </w:r>
      <w:proofErr w:type="spellStart"/>
      <w:r w:rsidRPr="001F18DD">
        <w:rPr>
          <w:rFonts w:asciiTheme="majorHAnsi" w:eastAsia="Times New Roman" w:hAnsiTheme="majorHAnsi" w:cs="Helvetica"/>
          <w:color w:val="333333"/>
          <w:sz w:val="28"/>
          <w:szCs w:val="28"/>
        </w:rPr>
        <w:t>гендерного</w:t>
      </w:r>
      <w:proofErr w:type="spellEnd"/>
      <w:r w:rsidRPr="001F18DD">
        <w:rPr>
          <w:rFonts w:asciiTheme="majorHAnsi" w:eastAsia="Times New Roman" w:hAnsiTheme="majorHAnsi" w:cs="Helvetica"/>
          <w:color w:val="333333"/>
          <w:sz w:val="28"/>
          <w:szCs w:val="28"/>
        </w:rPr>
        <w:t xml:space="preserve"> подхода и соответствовать возрастным возможностям детей и содержанию программы.</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В группе для развития и воспитания детей создана правильная, целесообразная, удобная, информационная предметно - развивающая среда, настраивающая на эмоциональный лад и обеспечивающая гармоничное отношение между ребёнком и окружающим миром.</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Образовательное пространство оснащено средствами обучения и материалами: игровыми, спортивными, оздоровительным оборудованием. Организация образовательного пространства и разнообразие материалов, оборудования и инвентаря обеспечивают: игровую, познавательную, исследовательскую и творческую активность всех воспитанников.</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Групповая комната представлена развивающими центрами. Каждый центр имеет подвижные, трансформируемые границы в виде ширмы, подвижных стеллажей, пластмассовых контейнеров, стола – </w:t>
      </w:r>
      <w:proofErr w:type="spellStart"/>
      <w:r w:rsidRPr="001F18DD">
        <w:rPr>
          <w:rFonts w:asciiTheme="majorHAnsi" w:eastAsia="Times New Roman" w:hAnsiTheme="majorHAnsi" w:cs="Helvetica"/>
          <w:color w:val="333333"/>
          <w:sz w:val="28"/>
          <w:szCs w:val="28"/>
        </w:rPr>
        <w:t>трансформера</w:t>
      </w:r>
      <w:proofErr w:type="spellEnd"/>
      <w:r w:rsidRPr="001F18DD">
        <w:rPr>
          <w:rFonts w:asciiTheme="majorHAnsi" w:eastAsia="Times New Roman" w:hAnsiTheme="majorHAnsi" w:cs="Helvetica"/>
          <w:color w:val="333333"/>
          <w:sz w:val="28"/>
          <w:szCs w:val="28"/>
        </w:rPr>
        <w:t xml:space="preserve">. Оборудование размещено так, чтобы было удобно организовать совместную и самостоятельную деятельность, все </w:t>
      </w:r>
      <w:r w:rsidRPr="001F18DD">
        <w:rPr>
          <w:rFonts w:asciiTheme="majorHAnsi" w:eastAsia="Times New Roman" w:hAnsiTheme="majorHAnsi" w:cs="Helvetica"/>
          <w:color w:val="333333"/>
          <w:sz w:val="28"/>
          <w:szCs w:val="28"/>
        </w:rPr>
        <w:lastRenderedPageBreak/>
        <w:t xml:space="preserve">предметы соразмерны росту, руке и физиологическим возможностям, </w:t>
      </w:r>
      <w:proofErr w:type="spellStart"/>
      <w:r w:rsidRPr="001F18DD">
        <w:rPr>
          <w:rFonts w:asciiTheme="majorHAnsi" w:eastAsia="Times New Roman" w:hAnsiTheme="majorHAnsi" w:cs="Helvetica"/>
          <w:color w:val="333333"/>
          <w:sz w:val="28"/>
          <w:szCs w:val="28"/>
        </w:rPr>
        <w:t>гендерной</w:t>
      </w:r>
      <w:proofErr w:type="spellEnd"/>
      <w:r w:rsidRPr="001F18DD">
        <w:rPr>
          <w:rFonts w:asciiTheme="majorHAnsi" w:eastAsia="Times New Roman" w:hAnsiTheme="majorHAnsi" w:cs="Helvetica"/>
          <w:color w:val="333333"/>
          <w:sz w:val="28"/>
          <w:szCs w:val="28"/>
        </w:rPr>
        <w:t xml:space="preserve"> принадлежности детей моей группы.</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Игровые центры группы условно разделены на 3 части: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рабочую зону;</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зону для деятельности, связанной с интенсивным использованием</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пространства (активным движением, возведением крупных игровых построек);</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зону спокойной по преимуществу деятельности;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Все части пространства в зависимости от конкретных задач, обладают</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возможностью изменяться по объему – сжиматься и расширяться, так как детям</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дошкольникам свойственно «заряжаться» текущими интересами сверстников и присоединяться к ним.</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Особое внимание уделено рабочей зоне, которая легко видоизменяется за счет разного расположения столов: соединяется в общий рабочий стол или компонуется для работы двух детей, для индивидуальной деятельности. Так же рабочая зона используется: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как «мастерская» (для непосредственно организованной мною продуктивной деятельности);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как «лаборатория» (для непосредственно организованной исследовательской деятельности);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как место для свободной деятельности детей по интересам вне занятий с взрослыми;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Каждому ребенку представлена свобода выбора средств, для применения творческих способностей, удовлетворения своих интересов и любознательности, с учетом индивидуальных и возрастных особенностей. Предметно-развивающая среда не только обеспечивает разные виды активности (физическую, умственную, игровую), но становится объектом самостоятельной деятельности ребенка, являясь своеобразной формой самообразования.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Созданная в группе предметно – развивающая среда формирует познавательно – побудительный мотив к деятельности, стимулирует познавательную и речевую активность детей. Основные цели организации центров активности: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ребенок развивается наилучшим образом, если он включен в активную деятельность;</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lastRenderedPageBreak/>
        <w:t>- каждый ребенок развивается в своем темпе, но все дети проходят через типичные периоды развития;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для успешного развития ребенка необходимо объединение усилий педагогов</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В группах создаются различные центры активности: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Центр математического развития «Раз, два, три».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roofErr w:type="gramStart"/>
      <w:r w:rsidRPr="001F18DD">
        <w:rPr>
          <w:rFonts w:asciiTheme="majorHAnsi" w:eastAsia="Times New Roman" w:hAnsiTheme="majorHAnsi" w:cs="Helvetica"/>
          <w:color w:val="333333"/>
          <w:sz w:val="28"/>
          <w:szCs w:val="28"/>
        </w:rPr>
        <w:t xml:space="preserve">Это дидактические, развивающие и логико-математические игры, направленные на развитие логического действия сравнения, логических операций классификации, </w:t>
      </w:r>
      <w:proofErr w:type="spellStart"/>
      <w:r w:rsidRPr="001F18DD">
        <w:rPr>
          <w:rFonts w:asciiTheme="majorHAnsi" w:eastAsia="Times New Roman" w:hAnsiTheme="majorHAnsi" w:cs="Helvetica"/>
          <w:color w:val="333333"/>
          <w:sz w:val="28"/>
          <w:szCs w:val="28"/>
        </w:rPr>
        <w:t>сериации</w:t>
      </w:r>
      <w:proofErr w:type="spellEnd"/>
      <w:r w:rsidRPr="001F18DD">
        <w:rPr>
          <w:rFonts w:asciiTheme="majorHAnsi" w:eastAsia="Times New Roman" w:hAnsiTheme="majorHAnsi" w:cs="Helvetica"/>
          <w:color w:val="333333"/>
          <w:sz w:val="28"/>
          <w:szCs w:val="28"/>
        </w:rPr>
        <w:t xml:space="preserve">, узнавание по описанию, воссоздание, преобразование, ориентировку по схеме, модели, на осуществление контрольно-проверочных действий («Так бывает?», «Найди ошибки художника»), на следование и чередование и др. Например, для развития логики это игры с логическими блоками </w:t>
      </w:r>
      <w:proofErr w:type="spellStart"/>
      <w:r w:rsidRPr="001F18DD">
        <w:rPr>
          <w:rFonts w:asciiTheme="majorHAnsi" w:eastAsia="Times New Roman" w:hAnsiTheme="majorHAnsi" w:cs="Helvetica"/>
          <w:color w:val="333333"/>
          <w:sz w:val="28"/>
          <w:szCs w:val="28"/>
        </w:rPr>
        <w:t>Дьенеша</w:t>
      </w:r>
      <w:proofErr w:type="spellEnd"/>
      <w:r w:rsidRPr="001F18DD">
        <w:rPr>
          <w:rFonts w:asciiTheme="majorHAnsi" w:eastAsia="Times New Roman" w:hAnsiTheme="majorHAnsi" w:cs="Helvetica"/>
          <w:color w:val="333333"/>
          <w:sz w:val="28"/>
          <w:szCs w:val="28"/>
        </w:rPr>
        <w:t>, «Логический поезд», «Логический домик», «Четвертый — лишний», «Поиск девятого», «Найди отличия</w:t>
      </w:r>
      <w:proofErr w:type="gramEnd"/>
      <w:r w:rsidRPr="001F18DD">
        <w:rPr>
          <w:rFonts w:asciiTheme="majorHAnsi" w:eastAsia="Times New Roman" w:hAnsiTheme="majorHAnsi" w:cs="Helvetica"/>
          <w:color w:val="333333"/>
          <w:sz w:val="28"/>
          <w:szCs w:val="28"/>
        </w:rPr>
        <w:t>», «</w:t>
      </w:r>
      <w:proofErr w:type="gramStart"/>
      <w:r w:rsidRPr="001F18DD">
        <w:rPr>
          <w:rFonts w:asciiTheme="majorHAnsi" w:eastAsia="Times New Roman" w:hAnsiTheme="majorHAnsi" w:cs="Helvetica"/>
          <w:color w:val="333333"/>
          <w:sz w:val="28"/>
          <w:szCs w:val="28"/>
        </w:rPr>
        <w:t xml:space="preserve">Слева – справа, сверху – снизу», «Цифры», «Часть и целое», «Сложи узор» «Математический планшет», «Математическая </w:t>
      </w:r>
      <w:proofErr w:type="spellStart"/>
      <w:r w:rsidRPr="001F18DD">
        <w:rPr>
          <w:rFonts w:asciiTheme="majorHAnsi" w:eastAsia="Times New Roman" w:hAnsiTheme="majorHAnsi" w:cs="Helvetica"/>
          <w:color w:val="333333"/>
          <w:sz w:val="28"/>
          <w:szCs w:val="28"/>
        </w:rPr>
        <w:t>мозайка</w:t>
      </w:r>
      <w:proofErr w:type="spellEnd"/>
      <w:r w:rsidRPr="001F18DD">
        <w:rPr>
          <w:rFonts w:asciiTheme="majorHAnsi" w:eastAsia="Times New Roman" w:hAnsiTheme="majorHAnsi" w:cs="Helvetica"/>
          <w:color w:val="333333"/>
          <w:sz w:val="28"/>
          <w:szCs w:val="28"/>
        </w:rPr>
        <w:t>».</w:t>
      </w:r>
      <w:proofErr w:type="gramEnd"/>
      <w:r w:rsidRPr="001F18DD">
        <w:rPr>
          <w:rFonts w:asciiTheme="majorHAnsi" w:eastAsia="Times New Roman" w:hAnsiTheme="majorHAnsi" w:cs="Helvetica"/>
          <w:color w:val="333333"/>
          <w:sz w:val="28"/>
          <w:szCs w:val="28"/>
        </w:rPr>
        <w:t xml:space="preserve"> Обязательны тетради на печатной основе, познавательные книги для дошкольников.</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Также представлены игры на развитие умений счетной и вычислительной деятельности. Разрезная азбука и касса, Магнитная доска настенная, наборы карточек с цифрами, Наборы карточек с изображением количества предметов (от 1 до 10) и соответствующих цифр, Набор кубиков с цифрами, с числовыми фигурами</w:t>
      </w:r>
      <w:proofErr w:type="gramStart"/>
      <w:r w:rsidRPr="001F18DD">
        <w:rPr>
          <w:rFonts w:asciiTheme="majorHAnsi" w:eastAsia="Times New Roman" w:hAnsiTheme="majorHAnsi" w:cs="Helvetica"/>
          <w:color w:val="333333"/>
          <w:sz w:val="28"/>
          <w:szCs w:val="28"/>
        </w:rPr>
        <w:t xml:space="preserve"> .</w:t>
      </w:r>
      <w:proofErr w:type="gramEnd"/>
      <w:r w:rsidRPr="001F18DD">
        <w:rPr>
          <w:rFonts w:asciiTheme="majorHAnsi" w:eastAsia="Times New Roman" w:hAnsiTheme="majorHAnsi" w:cs="Helvetica"/>
          <w:color w:val="333333"/>
          <w:sz w:val="28"/>
          <w:szCs w:val="28"/>
        </w:rPr>
        <w:t>Стержни с насадками (для построения числового ряда) Набор карточек с гнездами для составления простых арифметических задач Набор карточек-цифр (от 1 до 100) с замковыми креплениями, Числовой балансир (на состав числа из двух меньших чисел), Линейка с движком (числовая прямая) Набор "лото": последовательные числа, Набор: доска магнитная настольная с комплектом цифр, знаков, букв и геометрических фигур Наборы моделей: деление на части.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Центр природы «Мы познаем мир».</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Характерной особенностью старших дошкольников является появление интереса к проблемам, выходящим за рамки личного опыта. Через книги и предметы ребенок знакомится с животными и растениями дальних стран, с обычаями и внешним видом разных народов и эпох. Нами собраны серии сюжетных картинок, альбомы для рассматривания, картотеки «домашние и дикие животные, растения, птицы, жители океана и другие». Так же подобран наглядный материал с фигурками животных разных климатических зон Земли. Различное лото: «Дикие и </w:t>
      </w:r>
      <w:r w:rsidRPr="001F18DD">
        <w:rPr>
          <w:rFonts w:asciiTheme="majorHAnsi" w:eastAsia="Times New Roman" w:hAnsiTheme="majorHAnsi" w:cs="Helvetica"/>
          <w:color w:val="333333"/>
          <w:sz w:val="28"/>
          <w:szCs w:val="28"/>
        </w:rPr>
        <w:lastRenderedPageBreak/>
        <w:t xml:space="preserve">домашние животные», дидактические игры: «Ребятам о </w:t>
      </w:r>
      <w:proofErr w:type="gramStart"/>
      <w:r w:rsidRPr="001F18DD">
        <w:rPr>
          <w:rFonts w:asciiTheme="majorHAnsi" w:eastAsia="Times New Roman" w:hAnsiTheme="majorHAnsi" w:cs="Helvetica"/>
          <w:color w:val="333333"/>
          <w:sz w:val="28"/>
          <w:szCs w:val="28"/>
        </w:rPr>
        <w:t>зверятах</w:t>
      </w:r>
      <w:proofErr w:type="gramEnd"/>
      <w:r w:rsidRPr="001F18DD">
        <w:rPr>
          <w:rFonts w:asciiTheme="majorHAnsi" w:eastAsia="Times New Roman" w:hAnsiTheme="majorHAnsi" w:cs="Helvetica"/>
          <w:color w:val="333333"/>
          <w:sz w:val="28"/>
          <w:szCs w:val="28"/>
        </w:rPr>
        <w:t>: В лесу, В зоопарке, В деревне, В доме», «Времена года», «Мир растений» и другие. Макеты домашние животные «Ферма Василия и Василисы», Макет дикие животные «Путешествуем по миру». Макет « Русская изба»</w:t>
      </w:r>
      <w:proofErr w:type="gramStart"/>
      <w:r w:rsidRPr="001F18DD">
        <w:rPr>
          <w:rFonts w:asciiTheme="majorHAnsi" w:eastAsia="Times New Roman" w:hAnsiTheme="majorHAnsi" w:cs="Helvetica"/>
          <w:color w:val="333333"/>
          <w:sz w:val="28"/>
          <w:szCs w:val="28"/>
        </w:rPr>
        <w:t>.В</w:t>
      </w:r>
      <w:proofErr w:type="gramEnd"/>
      <w:r w:rsidRPr="001F18DD">
        <w:rPr>
          <w:rFonts w:asciiTheme="majorHAnsi" w:eastAsia="Times New Roman" w:hAnsiTheme="majorHAnsi" w:cs="Helvetica"/>
          <w:color w:val="333333"/>
          <w:sz w:val="28"/>
          <w:szCs w:val="28"/>
        </w:rPr>
        <w:t xml:space="preserve"> патриотическом уголке имеется материал для старшего возраста: </w:t>
      </w:r>
      <w:proofErr w:type="gramStart"/>
      <w:r w:rsidRPr="001F18DD">
        <w:rPr>
          <w:rFonts w:asciiTheme="majorHAnsi" w:eastAsia="Times New Roman" w:hAnsiTheme="majorHAnsi" w:cs="Helvetica"/>
          <w:color w:val="333333"/>
          <w:sz w:val="28"/>
          <w:szCs w:val="28"/>
        </w:rPr>
        <w:t>Кукла в русском национальном костюме, глобус, карта России, портрет президента РФ, оформлены альбомы «Моя Россия» (где собран материал: труд человека, военная техника, природа).</w:t>
      </w:r>
      <w:proofErr w:type="gramEnd"/>
      <w:r w:rsidRPr="001F18DD">
        <w:rPr>
          <w:rFonts w:asciiTheme="majorHAnsi" w:eastAsia="Times New Roman" w:hAnsiTheme="majorHAnsi" w:cs="Helvetica"/>
          <w:color w:val="333333"/>
          <w:sz w:val="28"/>
          <w:szCs w:val="28"/>
        </w:rPr>
        <w:t xml:space="preserve"> Обогащая представления о родном городе и области, развивая гражданско-патриотические чувства: создана коллекция магнитов Мурманской области, Мини – музей камней Кольского полуострова, фотоальбом «Апатиты – любимый город», « Природа Кольского полуострова».</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Центр экспериментирования « Юный ученый»</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При организации детского экспериментирования стоит новая задача — показать детям различные возможности инструментов, помогающих познавать </w:t>
      </w:r>
      <w:proofErr w:type="spellStart"/>
      <w:r w:rsidRPr="001F18DD">
        <w:rPr>
          <w:rFonts w:asciiTheme="majorHAnsi" w:eastAsia="Times New Roman" w:hAnsiTheme="majorHAnsi" w:cs="Helvetica"/>
          <w:color w:val="333333"/>
          <w:sz w:val="28"/>
          <w:szCs w:val="28"/>
        </w:rPr>
        <w:t>мир</w:t>
      </w:r>
      <w:proofErr w:type="gramStart"/>
      <w:r w:rsidRPr="001F18DD">
        <w:rPr>
          <w:rFonts w:asciiTheme="majorHAnsi" w:eastAsia="Times New Roman" w:hAnsiTheme="majorHAnsi" w:cs="Helvetica"/>
          <w:color w:val="333333"/>
          <w:sz w:val="28"/>
          <w:szCs w:val="28"/>
        </w:rPr>
        <w:t>.В</w:t>
      </w:r>
      <w:proofErr w:type="spellEnd"/>
      <w:proofErr w:type="gramEnd"/>
      <w:r w:rsidRPr="001F18DD">
        <w:rPr>
          <w:rFonts w:asciiTheme="majorHAnsi" w:eastAsia="Times New Roman" w:hAnsiTheme="majorHAnsi" w:cs="Helvetica"/>
          <w:color w:val="333333"/>
          <w:sz w:val="28"/>
          <w:szCs w:val="28"/>
        </w:rPr>
        <w:t xml:space="preserve"> центре экспериментирования собраны разные сыпучие материалы, ёмкости разной вместимости, календарь природы, опрыскиватели для комнатных растений. </w:t>
      </w:r>
      <w:proofErr w:type="gramStart"/>
      <w:r w:rsidRPr="001F18DD">
        <w:rPr>
          <w:rFonts w:asciiTheme="majorHAnsi" w:eastAsia="Times New Roman" w:hAnsiTheme="majorHAnsi" w:cs="Helvetica"/>
          <w:color w:val="333333"/>
          <w:sz w:val="28"/>
          <w:szCs w:val="28"/>
        </w:rPr>
        <w:t>Часы песочные (на разные отрезки времени), микроскоп, Циркуль, линейки, набор мерных стаканов, набор прозрачных сосудов разных форм и объемов, счеты настольные, набор увеличительных стекол (линз), микроскоп, набор цветных (светозащитных) стекол, набор стеклянных призм (для эффекта радуги).</w:t>
      </w:r>
      <w:proofErr w:type="gramEnd"/>
      <w:r w:rsidRPr="001F18DD">
        <w:rPr>
          <w:rFonts w:asciiTheme="majorHAnsi" w:eastAsia="Times New Roman" w:hAnsiTheme="majorHAnsi" w:cs="Helvetica"/>
          <w:color w:val="333333"/>
          <w:sz w:val="28"/>
          <w:szCs w:val="28"/>
        </w:rPr>
        <w:t xml:space="preserve"> Набор для опытов с магнитом. Компас. Вертушки разных размеров и конструкций (для опытов с воздушными потоками). Флюгер, Воздушный змей, Ветряная мельница, Коллекции минералов, тканей, бумаги семян и плодов, (гербарий).</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Набор для экспериментирования с водой: стол-поддон, емкости и мерные сосуды разной конфигурации и объемов, кратные друг другу, действующие модели водяных мельниц, шлюзов, насосов.</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Набор для экспериментирования с песком: стол-песочница, орудия для пересыпания и транспортировки разных размеров, форм и конструкций с использованием простейших механизмов.</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Центр книги «Юный книголюб»</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Центр книги обеспечивает литературное развитие </w:t>
      </w:r>
      <w:proofErr w:type="spellStart"/>
      <w:r w:rsidRPr="001F18DD">
        <w:rPr>
          <w:rFonts w:asciiTheme="majorHAnsi" w:eastAsia="Times New Roman" w:hAnsiTheme="majorHAnsi" w:cs="Helvetica"/>
          <w:color w:val="333333"/>
          <w:sz w:val="28"/>
          <w:szCs w:val="28"/>
        </w:rPr>
        <w:t>дошкольников</w:t>
      </w:r>
      <w:proofErr w:type="gramStart"/>
      <w:r w:rsidRPr="001F18DD">
        <w:rPr>
          <w:rFonts w:asciiTheme="majorHAnsi" w:eastAsia="Times New Roman" w:hAnsiTheme="majorHAnsi" w:cs="Helvetica"/>
          <w:color w:val="333333"/>
          <w:sz w:val="28"/>
          <w:szCs w:val="28"/>
        </w:rPr>
        <w:t>.Н</w:t>
      </w:r>
      <w:proofErr w:type="gramEnd"/>
      <w:r w:rsidRPr="001F18DD">
        <w:rPr>
          <w:rFonts w:asciiTheme="majorHAnsi" w:eastAsia="Times New Roman" w:hAnsiTheme="majorHAnsi" w:cs="Helvetica"/>
          <w:color w:val="333333"/>
          <w:sz w:val="28"/>
          <w:szCs w:val="28"/>
        </w:rPr>
        <w:t>аряду</w:t>
      </w:r>
      <w:proofErr w:type="spellEnd"/>
      <w:r w:rsidRPr="001F18DD">
        <w:rPr>
          <w:rFonts w:asciiTheme="majorHAnsi" w:eastAsia="Times New Roman" w:hAnsiTheme="majorHAnsi" w:cs="Helvetica"/>
          <w:color w:val="333333"/>
          <w:sz w:val="28"/>
          <w:szCs w:val="28"/>
        </w:rPr>
        <w:t xml:space="preserve"> с художественной литературой в книжном уголке представлены справочная, познавательная литература, общие и тематические энциклопедии для дошкольников. Книги расставлены в алфавитном порядке, как в библиотеке, или по темам — природоведческая литература, сказки народные и авторские, литература о городе, стране и т. п. Собраны сказки народов мира, </w:t>
      </w:r>
      <w:r w:rsidRPr="001F18DD">
        <w:rPr>
          <w:rFonts w:asciiTheme="majorHAnsi" w:eastAsia="Times New Roman" w:hAnsiTheme="majorHAnsi" w:cs="Helvetica"/>
          <w:color w:val="333333"/>
          <w:sz w:val="28"/>
          <w:szCs w:val="28"/>
        </w:rPr>
        <w:lastRenderedPageBreak/>
        <w:t>рассказы русских писателей: Пришвин, Бианки. Сказки Пушкина, Чуковского. Стихи и рассказы современных авторов.</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Центр «Говорим правильно»</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Для развития лексико-грамматической стороны речи</w:t>
      </w:r>
      <w:r w:rsidRPr="001F18DD">
        <w:rPr>
          <w:rFonts w:asciiTheme="majorHAnsi" w:eastAsia="Times New Roman" w:hAnsiTheme="majorHAnsi" w:cs="Helvetica"/>
          <w:color w:val="333333"/>
          <w:sz w:val="28"/>
          <w:szCs w:val="28"/>
        </w:rPr>
        <w:t> приобретены папки с предметными и сюжетными картинами для пересказов, словесные игры и задания по текущей лексической теме. Это способствует развитию речи, расширению представлений об окружающем мире, пространственной ориентации, наблюдательности и воображения. Самостоятельно были изготовлены схемы для составления описательных рассказов по плану, пособия на дифференциацию предлогов.</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Для коррекции звукопроизношения</w:t>
      </w:r>
      <w:r w:rsidRPr="001F18DD">
        <w:rPr>
          <w:rFonts w:asciiTheme="majorHAnsi" w:eastAsia="Times New Roman" w:hAnsiTheme="majorHAnsi" w:cs="Helvetica"/>
          <w:color w:val="333333"/>
          <w:sz w:val="28"/>
          <w:szCs w:val="28"/>
        </w:rPr>
        <w:t xml:space="preserve"> имеется картинный материал для артикуляционных гимнастик, зеркало для индивидуальной работы рабочие альбомы с артикуляционными упражнениями и соответствующим занимательным картинным материалом, альбомы со сказками для артикуляционной гимнастики, альбомы с </w:t>
      </w:r>
      <w:proofErr w:type="spellStart"/>
      <w:r w:rsidRPr="001F18DD">
        <w:rPr>
          <w:rFonts w:asciiTheme="majorHAnsi" w:eastAsia="Times New Roman" w:hAnsiTheme="majorHAnsi" w:cs="Helvetica"/>
          <w:color w:val="333333"/>
          <w:sz w:val="28"/>
          <w:szCs w:val="28"/>
        </w:rPr>
        <w:t>чистоговорками</w:t>
      </w:r>
      <w:proofErr w:type="spellEnd"/>
      <w:r w:rsidRPr="001F18DD">
        <w:rPr>
          <w:rFonts w:asciiTheme="majorHAnsi" w:eastAsia="Times New Roman" w:hAnsiTheme="majorHAnsi" w:cs="Helvetica"/>
          <w:color w:val="333333"/>
          <w:sz w:val="28"/>
          <w:szCs w:val="28"/>
        </w:rPr>
        <w:t xml:space="preserve"> на свистящие, шипящие и сонорные звуки, на дифференциацию звуков. Здесь же находятся игрушки на развитие физиологического дыхания, материал на </w:t>
      </w:r>
      <w:proofErr w:type="spellStart"/>
      <w:r w:rsidRPr="001F18DD">
        <w:rPr>
          <w:rFonts w:asciiTheme="majorHAnsi" w:eastAsia="Times New Roman" w:hAnsiTheme="majorHAnsi" w:cs="Helvetica"/>
          <w:color w:val="333333"/>
          <w:sz w:val="28"/>
          <w:szCs w:val="28"/>
        </w:rPr>
        <w:t>поддувание</w:t>
      </w:r>
      <w:proofErr w:type="spellEnd"/>
      <w:r w:rsidRPr="001F18DD">
        <w:rPr>
          <w:rFonts w:asciiTheme="majorHAnsi" w:eastAsia="Times New Roman" w:hAnsiTheme="majorHAnsi" w:cs="Helvetica"/>
          <w:color w:val="333333"/>
          <w:sz w:val="28"/>
          <w:szCs w:val="28"/>
        </w:rPr>
        <w:t xml:space="preserve"> (листочки, снежинки, маятники, самолетики, султанчики, перышки, мыльные пузыри, воздушные шары, ветряки, легкие кораблики, трубочки разных диаметров, лабиринты и </w:t>
      </w:r>
      <w:proofErr w:type="spellStart"/>
      <w:proofErr w:type="gramStart"/>
      <w:r w:rsidRPr="001F18DD">
        <w:rPr>
          <w:rFonts w:asciiTheme="majorHAnsi" w:eastAsia="Times New Roman" w:hAnsiTheme="majorHAnsi" w:cs="Helvetica"/>
          <w:color w:val="333333"/>
          <w:sz w:val="28"/>
          <w:szCs w:val="28"/>
        </w:rPr>
        <w:t>др</w:t>
      </w:r>
      <w:proofErr w:type="spellEnd"/>
      <w:proofErr w:type="gramEnd"/>
      <w:r w:rsidRPr="001F18DD">
        <w:rPr>
          <w:rFonts w:asciiTheme="majorHAnsi" w:eastAsia="Times New Roman" w:hAnsiTheme="majorHAnsi" w:cs="Helvetica"/>
          <w:color w:val="333333"/>
          <w:sz w:val="28"/>
          <w:szCs w:val="28"/>
        </w:rPr>
        <w:t>).</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roofErr w:type="gramStart"/>
      <w:r w:rsidRPr="001F18DD">
        <w:rPr>
          <w:rFonts w:asciiTheme="majorHAnsi" w:eastAsia="Times New Roman" w:hAnsiTheme="majorHAnsi" w:cs="Helvetica"/>
          <w:b/>
          <w:bCs/>
          <w:color w:val="333333"/>
          <w:sz w:val="28"/>
          <w:szCs w:val="28"/>
        </w:rPr>
        <w:t>Для развития мелкой моторики </w:t>
      </w:r>
      <w:r w:rsidRPr="001F18DD">
        <w:rPr>
          <w:rFonts w:asciiTheme="majorHAnsi" w:eastAsia="Times New Roman" w:hAnsiTheme="majorHAnsi" w:cs="Helvetica"/>
          <w:color w:val="333333"/>
          <w:sz w:val="28"/>
          <w:szCs w:val="28"/>
        </w:rPr>
        <w:t xml:space="preserve">имеются: маленькие мячи (пластиковые, резиновые, вязаные, «ежики»), ребристые карандаши, грецкие орехи (массаж), пальчиковый бассейн, матрешки, мозаики, конструкторы, </w:t>
      </w:r>
      <w:proofErr w:type="spellStart"/>
      <w:r w:rsidRPr="001F18DD">
        <w:rPr>
          <w:rFonts w:asciiTheme="majorHAnsi" w:eastAsia="Times New Roman" w:hAnsiTheme="majorHAnsi" w:cs="Helvetica"/>
          <w:color w:val="333333"/>
          <w:sz w:val="28"/>
          <w:szCs w:val="28"/>
        </w:rPr>
        <w:t>лего</w:t>
      </w:r>
      <w:proofErr w:type="spellEnd"/>
      <w:r w:rsidRPr="001F18DD">
        <w:rPr>
          <w:rFonts w:asciiTheme="majorHAnsi" w:eastAsia="Times New Roman" w:hAnsiTheme="majorHAnsi" w:cs="Helvetica"/>
          <w:color w:val="333333"/>
          <w:sz w:val="28"/>
          <w:szCs w:val="28"/>
        </w:rPr>
        <w:t xml:space="preserve">, </w:t>
      </w:r>
      <w:proofErr w:type="spellStart"/>
      <w:r w:rsidRPr="001F18DD">
        <w:rPr>
          <w:rFonts w:asciiTheme="majorHAnsi" w:eastAsia="Times New Roman" w:hAnsiTheme="majorHAnsi" w:cs="Helvetica"/>
          <w:color w:val="333333"/>
          <w:sz w:val="28"/>
          <w:szCs w:val="28"/>
        </w:rPr>
        <w:t>пазлы</w:t>
      </w:r>
      <w:proofErr w:type="spellEnd"/>
      <w:r w:rsidRPr="001F18DD">
        <w:rPr>
          <w:rFonts w:asciiTheme="majorHAnsi" w:eastAsia="Times New Roman" w:hAnsiTheme="majorHAnsi" w:cs="Helvetica"/>
          <w:color w:val="333333"/>
          <w:sz w:val="28"/>
          <w:szCs w:val="28"/>
        </w:rPr>
        <w:t>, различные шнуровки, пристегивание, картотека пальчиковых игр.</w:t>
      </w:r>
      <w:proofErr w:type="gramEnd"/>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Для подготовки к обучению грамоте</w:t>
      </w:r>
      <w:r w:rsidRPr="001F18DD">
        <w:rPr>
          <w:rFonts w:asciiTheme="majorHAnsi" w:eastAsia="Times New Roman" w:hAnsiTheme="majorHAnsi" w:cs="Helvetica"/>
          <w:color w:val="333333"/>
          <w:sz w:val="28"/>
          <w:szCs w:val="28"/>
        </w:rPr>
        <w:t> оформлен центр с магнитной доской, комплектом цветных магнитов, указкой, учебными планшетами: «Характеристика звука» и «</w:t>
      </w:r>
      <w:proofErr w:type="spellStart"/>
      <w:r w:rsidRPr="001F18DD">
        <w:rPr>
          <w:rFonts w:asciiTheme="majorHAnsi" w:eastAsia="Times New Roman" w:hAnsiTheme="majorHAnsi" w:cs="Helvetica"/>
          <w:color w:val="333333"/>
          <w:sz w:val="28"/>
          <w:szCs w:val="28"/>
        </w:rPr>
        <w:t>Друзья-Звуковички</w:t>
      </w:r>
      <w:proofErr w:type="spellEnd"/>
      <w:r w:rsidRPr="001F18DD">
        <w:rPr>
          <w:rFonts w:asciiTheme="majorHAnsi" w:eastAsia="Times New Roman" w:hAnsiTheme="majorHAnsi" w:cs="Helvetica"/>
          <w:color w:val="333333"/>
          <w:sz w:val="28"/>
          <w:szCs w:val="28"/>
        </w:rPr>
        <w:t>» магнитная азбука, слоговые часы.</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Центр физического развития: «Олимпийские резервы»</w:t>
      </w:r>
      <w:r w:rsidRPr="001F18DD">
        <w:rPr>
          <w:rFonts w:asciiTheme="majorHAnsi" w:eastAsia="Times New Roman" w:hAnsiTheme="majorHAnsi" w:cs="Helvetica"/>
          <w:color w:val="333333"/>
          <w:sz w:val="28"/>
          <w:szCs w:val="28"/>
        </w:rPr>
        <w:t xml:space="preserve">, обеспечивающей двигательную активность и организацию </w:t>
      </w:r>
      <w:proofErr w:type="spellStart"/>
      <w:r w:rsidRPr="001F18DD">
        <w:rPr>
          <w:rFonts w:asciiTheme="majorHAnsi" w:eastAsia="Times New Roman" w:hAnsiTheme="majorHAnsi" w:cs="Helvetica"/>
          <w:color w:val="333333"/>
          <w:sz w:val="28"/>
          <w:szCs w:val="28"/>
        </w:rPr>
        <w:t>здоровьесберегающую</w:t>
      </w:r>
      <w:proofErr w:type="spellEnd"/>
      <w:r w:rsidRPr="001F18DD">
        <w:rPr>
          <w:rFonts w:asciiTheme="majorHAnsi" w:eastAsia="Times New Roman" w:hAnsiTheme="majorHAnsi" w:cs="Helvetica"/>
          <w:color w:val="333333"/>
          <w:sz w:val="28"/>
          <w:szCs w:val="28"/>
        </w:rPr>
        <w:t xml:space="preserve"> деятельность детей, </w:t>
      </w:r>
      <w:proofErr w:type="gramStart"/>
      <w:r w:rsidRPr="001F18DD">
        <w:rPr>
          <w:rFonts w:asciiTheme="majorHAnsi" w:eastAsia="Times New Roman" w:hAnsiTheme="majorHAnsi" w:cs="Helvetica"/>
          <w:color w:val="333333"/>
          <w:sz w:val="28"/>
          <w:szCs w:val="28"/>
        </w:rPr>
        <w:t>оснащен</w:t>
      </w:r>
      <w:proofErr w:type="gramEnd"/>
      <w:r w:rsidRPr="001F18DD">
        <w:rPr>
          <w:rFonts w:asciiTheme="majorHAnsi" w:eastAsia="Times New Roman" w:hAnsiTheme="majorHAnsi" w:cs="Helvetica"/>
          <w:color w:val="333333"/>
          <w:sz w:val="28"/>
          <w:szCs w:val="28"/>
        </w:rPr>
        <w:t xml:space="preserve"> необходимым физкультурным оборудованием, пособиями в соответствии с разными видами физическим упражнениям, движениям (</w:t>
      </w:r>
      <w:proofErr w:type="spellStart"/>
      <w:r w:rsidRPr="001F18DD">
        <w:rPr>
          <w:rFonts w:asciiTheme="majorHAnsi" w:eastAsia="Times New Roman" w:hAnsiTheme="majorHAnsi" w:cs="Helvetica"/>
          <w:color w:val="333333"/>
          <w:sz w:val="28"/>
          <w:szCs w:val="28"/>
        </w:rPr>
        <w:t>дартс</w:t>
      </w:r>
      <w:proofErr w:type="spellEnd"/>
      <w:r w:rsidRPr="001F18DD">
        <w:rPr>
          <w:rFonts w:asciiTheme="majorHAnsi" w:eastAsia="Times New Roman" w:hAnsiTheme="majorHAnsi" w:cs="Helvetica"/>
          <w:color w:val="333333"/>
          <w:sz w:val="28"/>
          <w:szCs w:val="28"/>
        </w:rPr>
        <w:t xml:space="preserve">, </w:t>
      </w:r>
      <w:proofErr w:type="spellStart"/>
      <w:r w:rsidRPr="001F18DD">
        <w:rPr>
          <w:rFonts w:asciiTheme="majorHAnsi" w:eastAsia="Times New Roman" w:hAnsiTheme="majorHAnsi" w:cs="Helvetica"/>
          <w:color w:val="333333"/>
          <w:sz w:val="28"/>
          <w:szCs w:val="28"/>
        </w:rPr>
        <w:t>кольцебросы</w:t>
      </w:r>
      <w:proofErr w:type="spellEnd"/>
      <w:r w:rsidRPr="001F18DD">
        <w:rPr>
          <w:rFonts w:asciiTheme="majorHAnsi" w:eastAsia="Times New Roman" w:hAnsiTheme="majorHAnsi" w:cs="Helvetica"/>
          <w:color w:val="333333"/>
          <w:sz w:val="28"/>
          <w:szCs w:val="28"/>
        </w:rPr>
        <w:t xml:space="preserve">, кегли, серсо, баскетбольные кольца, мишени и шарики для бросания, подвески-колокольчики для вытягивания, воротца для </w:t>
      </w:r>
      <w:proofErr w:type="spellStart"/>
      <w:r w:rsidRPr="001F18DD">
        <w:rPr>
          <w:rFonts w:asciiTheme="majorHAnsi" w:eastAsia="Times New Roman" w:hAnsiTheme="majorHAnsi" w:cs="Helvetica"/>
          <w:color w:val="333333"/>
          <w:sz w:val="28"/>
          <w:szCs w:val="28"/>
        </w:rPr>
        <w:t>подлезания</w:t>
      </w:r>
      <w:proofErr w:type="spellEnd"/>
      <w:r w:rsidRPr="001F18DD">
        <w:rPr>
          <w:rFonts w:asciiTheme="majorHAnsi" w:eastAsia="Times New Roman" w:hAnsiTheme="majorHAnsi" w:cs="Helvetica"/>
          <w:color w:val="333333"/>
          <w:sz w:val="28"/>
          <w:szCs w:val="28"/>
        </w:rPr>
        <w:t>)</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«Игровой центр»</w:t>
      </w:r>
      <w:r w:rsidRPr="001F18DD">
        <w:rPr>
          <w:rFonts w:asciiTheme="majorHAnsi" w:eastAsia="Times New Roman" w:hAnsiTheme="majorHAnsi" w:cs="Helvetica"/>
          <w:color w:val="333333"/>
          <w:sz w:val="28"/>
          <w:szCs w:val="28"/>
        </w:rPr>
        <w:t xml:space="preserve">, обеспечивающий организацию самостоятельных сюжетно-ролевых игр; В группе имеется все необходимое оборудование для сюжетно-ролевых игр: </w:t>
      </w:r>
      <w:proofErr w:type="gramStart"/>
      <w:r w:rsidRPr="001F18DD">
        <w:rPr>
          <w:rFonts w:asciiTheme="majorHAnsi" w:eastAsia="Times New Roman" w:hAnsiTheme="majorHAnsi" w:cs="Helvetica"/>
          <w:color w:val="333333"/>
          <w:sz w:val="28"/>
          <w:szCs w:val="28"/>
        </w:rPr>
        <w:t xml:space="preserve">«Семья»; «Магазин»; «Дочки-матери»; </w:t>
      </w:r>
      <w:r w:rsidRPr="001F18DD">
        <w:rPr>
          <w:rFonts w:asciiTheme="majorHAnsi" w:eastAsia="Times New Roman" w:hAnsiTheme="majorHAnsi" w:cs="Helvetica"/>
          <w:color w:val="333333"/>
          <w:sz w:val="28"/>
          <w:szCs w:val="28"/>
        </w:rPr>
        <w:lastRenderedPageBreak/>
        <w:t>«Парикмахерская»; «Больница»; «Транспорт»; «Детский сад»; «Водители»; «Наша армия»; «Почта»; «Мы строители»</w:t>
      </w:r>
      <w:proofErr w:type="gramEnd"/>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Центр конструктивной деятельности «Маленький строитель»</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средний и мелкий строительный материал, конструкторы из серии «</w:t>
      </w:r>
      <w:proofErr w:type="spellStart"/>
      <w:r w:rsidRPr="001F18DD">
        <w:rPr>
          <w:rFonts w:asciiTheme="majorHAnsi" w:eastAsia="Times New Roman" w:hAnsiTheme="majorHAnsi" w:cs="Helvetica"/>
          <w:color w:val="333333"/>
          <w:sz w:val="28"/>
          <w:szCs w:val="28"/>
        </w:rPr>
        <w:t>Лего</w:t>
      </w:r>
      <w:proofErr w:type="spellEnd"/>
      <w:r w:rsidRPr="001F18DD">
        <w:rPr>
          <w:rFonts w:asciiTheme="majorHAnsi" w:eastAsia="Times New Roman" w:hAnsiTheme="majorHAnsi" w:cs="Helvetica"/>
          <w:color w:val="333333"/>
          <w:sz w:val="28"/>
          <w:szCs w:val="28"/>
        </w:rPr>
        <w:t>», игрушки для обыгрывания построек;</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Центр музыкально - театрализованной деятельности</w:t>
      </w:r>
      <w:r w:rsidRPr="001F18DD">
        <w:rPr>
          <w:rFonts w:asciiTheme="majorHAnsi" w:eastAsia="Times New Roman" w:hAnsiTheme="majorHAnsi" w:cs="Helvetica"/>
          <w:color w:val="333333"/>
          <w:sz w:val="28"/>
          <w:szCs w:val="28"/>
        </w:rPr>
        <w:t> способствует развитию способности выразить в речи свои представления, опыт, чувства, фантазию, впечатления, где представлены:</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различные виды театра: кукольный, настольный, пальчиковый;</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маски, одежда для ряженья;</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 театр на магнитах, набор наручных кукол </w:t>
      </w:r>
      <w:proofErr w:type="spellStart"/>
      <w:r w:rsidRPr="001F18DD">
        <w:rPr>
          <w:rFonts w:asciiTheme="majorHAnsi" w:eastAsia="Times New Roman" w:hAnsiTheme="majorHAnsi" w:cs="Helvetica"/>
          <w:color w:val="333333"/>
          <w:sz w:val="28"/>
          <w:szCs w:val="28"/>
        </w:rPr>
        <w:t>би-ба-бо</w:t>
      </w:r>
      <w:proofErr w:type="spellEnd"/>
      <w:r w:rsidRPr="001F18DD">
        <w:rPr>
          <w:rFonts w:asciiTheme="majorHAnsi" w:eastAsia="Times New Roman" w:hAnsiTheme="majorHAnsi" w:cs="Helvetica"/>
          <w:color w:val="333333"/>
          <w:sz w:val="28"/>
          <w:szCs w:val="28"/>
        </w:rPr>
        <w:t>;</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музыкальные инструменты по возрасту детей; - музыкально - дидактические игры: «Веселые ступеньки», «Спой-ка», «Чудесный мешочек»; « Музыкальные гномики»;</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br/>
      </w:r>
    </w:p>
    <w:p w:rsidR="00A77367" w:rsidRDefault="00A77367" w:rsidP="00D00ECC">
      <w:pPr>
        <w:shd w:val="clear" w:color="auto" w:fill="FFFFFF"/>
        <w:spacing w:after="150" w:line="240" w:lineRule="auto"/>
        <w:rPr>
          <w:rFonts w:asciiTheme="majorHAnsi" w:eastAsia="Times New Roman" w:hAnsiTheme="majorHAnsi" w:cs="Helvetica"/>
          <w:b/>
          <w:bCs/>
          <w:color w:val="333333"/>
          <w:sz w:val="28"/>
          <w:szCs w:val="28"/>
          <w:u w:val="single"/>
        </w:rPr>
      </w:pPr>
    </w:p>
    <w:p w:rsidR="00A77367" w:rsidRDefault="00A77367" w:rsidP="00D00ECC">
      <w:pPr>
        <w:shd w:val="clear" w:color="auto" w:fill="FFFFFF"/>
        <w:spacing w:after="150" w:line="240" w:lineRule="auto"/>
        <w:rPr>
          <w:rFonts w:asciiTheme="majorHAnsi" w:eastAsia="Times New Roman" w:hAnsiTheme="majorHAnsi" w:cs="Helvetica"/>
          <w:b/>
          <w:bCs/>
          <w:color w:val="333333"/>
          <w:sz w:val="28"/>
          <w:szCs w:val="28"/>
          <w:u w:val="single"/>
        </w:rPr>
      </w:pPr>
    </w:p>
    <w:p w:rsidR="00A77367" w:rsidRDefault="00A77367" w:rsidP="00D00ECC">
      <w:pPr>
        <w:shd w:val="clear" w:color="auto" w:fill="FFFFFF"/>
        <w:spacing w:after="150" w:line="240" w:lineRule="auto"/>
        <w:rPr>
          <w:rFonts w:asciiTheme="majorHAnsi" w:eastAsia="Times New Roman" w:hAnsiTheme="majorHAnsi" w:cs="Helvetica"/>
          <w:b/>
          <w:bCs/>
          <w:color w:val="333333"/>
          <w:sz w:val="28"/>
          <w:szCs w:val="28"/>
          <w:u w:val="single"/>
        </w:rPr>
      </w:pPr>
    </w:p>
    <w:p w:rsidR="00A77367" w:rsidRDefault="00A77367" w:rsidP="00D00ECC">
      <w:pPr>
        <w:shd w:val="clear" w:color="auto" w:fill="FFFFFF"/>
        <w:spacing w:after="150" w:line="240" w:lineRule="auto"/>
        <w:rPr>
          <w:rFonts w:asciiTheme="majorHAnsi" w:eastAsia="Times New Roman" w:hAnsiTheme="majorHAnsi" w:cs="Helvetica"/>
          <w:b/>
          <w:bCs/>
          <w:color w:val="333333"/>
          <w:sz w:val="28"/>
          <w:szCs w:val="28"/>
          <w:u w:val="single"/>
        </w:rPr>
      </w:pPr>
    </w:p>
    <w:p w:rsidR="00A77367" w:rsidRDefault="00A77367" w:rsidP="00D00ECC">
      <w:pPr>
        <w:shd w:val="clear" w:color="auto" w:fill="FFFFFF"/>
        <w:spacing w:after="150" w:line="240" w:lineRule="auto"/>
        <w:rPr>
          <w:rFonts w:asciiTheme="majorHAnsi" w:eastAsia="Times New Roman" w:hAnsiTheme="majorHAnsi" w:cs="Helvetica"/>
          <w:b/>
          <w:bCs/>
          <w:color w:val="333333"/>
          <w:sz w:val="28"/>
          <w:szCs w:val="28"/>
          <w:u w:val="single"/>
        </w:rPr>
      </w:pPr>
    </w:p>
    <w:p w:rsidR="00A77367" w:rsidRDefault="00A77367" w:rsidP="00D00ECC">
      <w:pPr>
        <w:shd w:val="clear" w:color="auto" w:fill="FFFFFF"/>
        <w:spacing w:after="150" w:line="240" w:lineRule="auto"/>
        <w:rPr>
          <w:rFonts w:asciiTheme="majorHAnsi" w:eastAsia="Times New Roman" w:hAnsiTheme="majorHAnsi" w:cs="Helvetica"/>
          <w:b/>
          <w:bCs/>
          <w:color w:val="333333"/>
          <w:sz w:val="28"/>
          <w:szCs w:val="28"/>
          <w:u w:val="single"/>
        </w:rPr>
      </w:pPr>
    </w:p>
    <w:p w:rsidR="00A77367" w:rsidRDefault="00A77367" w:rsidP="00D00ECC">
      <w:pPr>
        <w:shd w:val="clear" w:color="auto" w:fill="FFFFFF"/>
        <w:spacing w:after="150" w:line="240" w:lineRule="auto"/>
        <w:rPr>
          <w:rFonts w:asciiTheme="majorHAnsi" w:eastAsia="Times New Roman" w:hAnsiTheme="majorHAnsi" w:cs="Helvetica"/>
          <w:b/>
          <w:bCs/>
          <w:color w:val="333333"/>
          <w:sz w:val="28"/>
          <w:szCs w:val="28"/>
          <w:u w:val="single"/>
        </w:rPr>
      </w:pPr>
    </w:p>
    <w:p w:rsidR="00A77367" w:rsidRDefault="00A77367" w:rsidP="00D00ECC">
      <w:pPr>
        <w:shd w:val="clear" w:color="auto" w:fill="FFFFFF"/>
        <w:spacing w:after="150" w:line="240" w:lineRule="auto"/>
        <w:rPr>
          <w:rFonts w:asciiTheme="majorHAnsi" w:eastAsia="Times New Roman" w:hAnsiTheme="majorHAnsi" w:cs="Helvetica"/>
          <w:b/>
          <w:bCs/>
          <w:color w:val="333333"/>
          <w:sz w:val="28"/>
          <w:szCs w:val="28"/>
          <w:u w:val="single"/>
        </w:rPr>
      </w:pPr>
    </w:p>
    <w:p w:rsidR="00A77367" w:rsidRDefault="00A77367" w:rsidP="00D00ECC">
      <w:pPr>
        <w:shd w:val="clear" w:color="auto" w:fill="FFFFFF"/>
        <w:spacing w:after="150" w:line="240" w:lineRule="auto"/>
        <w:rPr>
          <w:rFonts w:asciiTheme="majorHAnsi" w:eastAsia="Times New Roman" w:hAnsiTheme="majorHAnsi" w:cs="Helvetica"/>
          <w:b/>
          <w:bCs/>
          <w:color w:val="333333"/>
          <w:sz w:val="28"/>
          <w:szCs w:val="28"/>
          <w:u w:val="single"/>
        </w:rPr>
      </w:pPr>
    </w:p>
    <w:p w:rsidR="00A77367" w:rsidRDefault="00A77367" w:rsidP="00D00ECC">
      <w:pPr>
        <w:shd w:val="clear" w:color="auto" w:fill="FFFFFF"/>
        <w:spacing w:after="150" w:line="240" w:lineRule="auto"/>
        <w:rPr>
          <w:rFonts w:asciiTheme="majorHAnsi" w:eastAsia="Times New Roman" w:hAnsiTheme="majorHAnsi" w:cs="Helvetica"/>
          <w:b/>
          <w:bCs/>
          <w:color w:val="333333"/>
          <w:sz w:val="28"/>
          <w:szCs w:val="28"/>
          <w:u w:val="single"/>
        </w:rPr>
      </w:pPr>
    </w:p>
    <w:p w:rsidR="00A77367" w:rsidRDefault="00A77367" w:rsidP="00D00ECC">
      <w:pPr>
        <w:shd w:val="clear" w:color="auto" w:fill="FFFFFF"/>
        <w:spacing w:after="150" w:line="240" w:lineRule="auto"/>
        <w:rPr>
          <w:rFonts w:asciiTheme="majorHAnsi" w:eastAsia="Times New Roman" w:hAnsiTheme="majorHAnsi" w:cs="Helvetica"/>
          <w:b/>
          <w:bCs/>
          <w:color w:val="333333"/>
          <w:sz w:val="28"/>
          <w:szCs w:val="28"/>
          <w:u w:val="single"/>
        </w:rPr>
      </w:pPr>
    </w:p>
    <w:p w:rsidR="00A77367" w:rsidRDefault="00A77367" w:rsidP="00D00ECC">
      <w:pPr>
        <w:shd w:val="clear" w:color="auto" w:fill="FFFFFF"/>
        <w:spacing w:after="150" w:line="240" w:lineRule="auto"/>
        <w:rPr>
          <w:rFonts w:asciiTheme="majorHAnsi" w:eastAsia="Times New Roman" w:hAnsiTheme="majorHAnsi" w:cs="Helvetica"/>
          <w:b/>
          <w:bCs/>
          <w:color w:val="333333"/>
          <w:sz w:val="28"/>
          <w:szCs w:val="28"/>
          <w:u w:val="single"/>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u w:val="single"/>
        </w:rPr>
        <w:lastRenderedPageBreak/>
        <w:t>Приложение №2:</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b/>
          <w:bCs/>
          <w:color w:val="333333"/>
          <w:sz w:val="28"/>
          <w:szCs w:val="28"/>
        </w:rPr>
        <w:t>Программно-методическое обеспечение.</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Детство: Примерная образовательная программа дошкольного образования / Т. И. Бабаева, А. Г. Гогоберидзе, О. В. Солнцева и др. — СПб</w:t>
      </w:r>
      <w:proofErr w:type="gramStart"/>
      <w:r w:rsidRPr="001F18DD">
        <w:rPr>
          <w:rFonts w:asciiTheme="majorHAnsi" w:eastAsia="Times New Roman" w:hAnsiTheme="majorHAnsi" w:cs="Helvetica"/>
          <w:color w:val="333333"/>
          <w:sz w:val="28"/>
          <w:szCs w:val="28"/>
        </w:rPr>
        <w:t xml:space="preserve">. : </w:t>
      </w:r>
      <w:proofErr w:type="gramEnd"/>
      <w:r w:rsidRPr="001F18DD">
        <w:rPr>
          <w:rFonts w:asciiTheme="majorHAnsi" w:eastAsia="Times New Roman" w:hAnsiTheme="majorHAnsi" w:cs="Helvetica"/>
          <w:color w:val="333333"/>
          <w:sz w:val="28"/>
          <w:szCs w:val="28"/>
        </w:rPr>
        <w:t>ООО «ИЗДАТЕЛЬСТВО «ДЕТСТВО-ПРЕСС», 2014.</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Лыкова И.А. Программа художественного воспитания, обучения и развития детей 2-7 лет «Цветные ладошки». М.: «КАРАПУЗ-ДИДАКТИКА», 2007</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Волкова В.Н., Степанова Н.В. Конспекты занятий в старшей группе детского сада. ИЗО. Практическое пособие для воспитателей и методистов ДОУ.- Воронеж ТЦ« Учитель» 2004.</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roofErr w:type="spellStart"/>
      <w:r w:rsidRPr="001F18DD">
        <w:rPr>
          <w:rFonts w:asciiTheme="majorHAnsi" w:eastAsia="Times New Roman" w:hAnsiTheme="majorHAnsi" w:cs="Helvetica"/>
          <w:color w:val="333333"/>
          <w:sz w:val="28"/>
          <w:szCs w:val="28"/>
        </w:rPr>
        <w:t>Волчкова</w:t>
      </w:r>
      <w:proofErr w:type="spellEnd"/>
      <w:r w:rsidRPr="001F18DD">
        <w:rPr>
          <w:rFonts w:asciiTheme="majorHAnsi" w:eastAsia="Times New Roman" w:hAnsiTheme="majorHAnsi" w:cs="Helvetica"/>
          <w:color w:val="333333"/>
          <w:sz w:val="28"/>
          <w:szCs w:val="28"/>
        </w:rPr>
        <w:t xml:space="preserve"> В.Н., Степанова Н.В. Конспекты занятий в старшей группе детского сада. Развитие речи. Практическое пособие для воспитателей и методистов ДОУ. – Воронеж: ТЦ « Учитель» 2004.</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roofErr w:type="spellStart"/>
      <w:r w:rsidRPr="001F18DD">
        <w:rPr>
          <w:rFonts w:asciiTheme="majorHAnsi" w:eastAsia="Times New Roman" w:hAnsiTheme="majorHAnsi" w:cs="Helvetica"/>
          <w:color w:val="333333"/>
          <w:sz w:val="28"/>
          <w:szCs w:val="28"/>
        </w:rPr>
        <w:t>Волчкова</w:t>
      </w:r>
      <w:proofErr w:type="spellEnd"/>
      <w:r w:rsidRPr="001F18DD">
        <w:rPr>
          <w:rFonts w:asciiTheme="majorHAnsi" w:eastAsia="Times New Roman" w:hAnsiTheme="majorHAnsi" w:cs="Helvetica"/>
          <w:color w:val="333333"/>
          <w:sz w:val="28"/>
          <w:szCs w:val="28"/>
        </w:rPr>
        <w:t xml:space="preserve"> В.Н., Степанова Н.В. Конспекты занятий в старшей группе детского сада. Познавательное развитие. Практическое пособие для воспитателей и методистов ДОУ. – Воронеж: ТЦ « Учитель» 2004.</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roofErr w:type="spellStart"/>
      <w:r w:rsidRPr="001F18DD">
        <w:rPr>
          <w:rFonts w:asciiTheme="majorHAnsi" w:eastAsia="Times New Roman" w:hAnsiTheme="majorHAnsi" w:cs="Helvetica"/>
          <w:color w:val="333333"/>
          <w:sz w:val="28"/>
          <w:szCs w:val="28"/>
        </w:rPr>
        <w:t>Пензулаева</w:t>
      </w:r>
      <w:proofErr w:type="spellEnd"/>
      <w:r w:rsidRPr="001F18DD">
        <w:rPr>
          <w:rFonts w:asciiTheme="majorHAnsi" w:eastAsia="Times New Roman" w:hAnsiTheme="majorHAnsi" w:cs="Helvetica"/>
          <w:color w:val="333333"/>
          <w:sz w:val="28"/>
          <w:szCs w:val="28"/>
        </w:rPr>
        <w:t xml:space="preserve"> Л.И. Физкультурные занятия с детьми 5 – 6лет. Пособие для воспитателей дет</w:t>
      </w:r>
      <w:proofErr w:type="gramStart"/>
      <w:r w:rsidRPr="001F18DD">
        <w:rPr>
          <w:rFonts w:asciiTheme="majorHAnsi" w:eastAsia="Times New Roman" w:hAnsiTheme="majorHAnsi" w:cs="Helvetica"/>
          <w:color w:val="333333"/>
          <w:sz w:val="28"/>
          <w:szCs w:val="28"/>
        </w:rPr>
        <w:t>.с</w:t>
      </w:r>
      <w:proofErr w:type="gramEnd"/>
      <w:r w:rsidRPr="001F18DD">
        <w:rPr>
          <w:rFonts w:asciiTheme="majorHAnsi" w:eastAsia="Times New Roman" w:hAnsiTheme="majorHAnsi" w:cs="Helvetica"/>
          <w:color w:val="333333"/>
          <w:sz w:val="28"/>
          <w:szCs w:val="28"/>
        </w:rPr>
        <w:t>ада. – М.: Просвещение 1988.</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Фролов В.Г. Физкультурные занятия, игры и упражнения на прогулке: Пособие для воспитателя. </w:t>
      </w:r>
      <w:proofErr w:type="gramStart"/>
      <w:r w:rsidRPr="001F18DD">
        <w:rPr>
          <w:rFonts w:asciiTheme="majorHAnsi" w:eastAsia="Times New Roman" w:hAnsiTheme="majorHAnsi" w:cs="Helvetica"/>
          <w:color w:val="333333"/>
          <w:sz w:val="28"/>
          <w:szCs w:val="28"/>
        </w:rPr>
        <w:t>–М</w:t>
      </w:r>
      <w:proofErr w:type="gramEnd"/>
      <w:r w:rsidRPr="001F18DD">
        <w:rPr>
          <w:rFonts w:asciiTheme="majorHAnsi" w:eastAsia="Times New Roman" w:hAnsiTheme="majorHAnsi" w:cs="Helvetica"/>
          <w:color w:val="333333"/>
          <w:sz w:val="28"/>
          <w:szCs w:val="28"/>
        </w:rPr>
        <w:t>.: Просвещение 1986</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О.В.Павлова. Познание предметного мира. Изобразительная деятельность ( конспекты занятий для старшей группы</w:t>
      </w:r>
      <w:proofErr w:type="gramStart"/>
      <w:r w:rsidRPr="001F18DD">
        <w:rPr>
          <w:rFonts w:asciiTheme="majorHAnsi" w:eastAsia="Times New Roman" w:hAnsiTheme="majorHAnsi" w:cs="Helvetica"/>
          <w:color w:val="333333"/>
          <w:sz w:val="28"/>
          <w:szCs w:val="28"/>
        </w:rPr>
        <w:t>)-</w:t>
      </w:r>
      <w:proofErr w:type="gramEnd"/>
      <w:r w:rsidRPr="001F18DD">
        <w:rPr>
          <w:rFonts w:asciiTheme="majorHAnsi" w:eastAsia="Times New Roman" w:hAnsiTheme="majorHAnsi" w:cs="Helvetica"/>
          <w:color w:val="333333"/>
          <w:sz w:val="28"/>
          <w:szCs w:val="28"/>
        </w:rPr>
        <w:t>Волгоград,2014.</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proofErr w:type="spellStart"/>
      <w:r w:rsidRPr="001F18DD">
        <w:rPr>
          <w:rFonts w:asciiTheme="majorHAnsi" w:eastAsia="Times New Roman" w:hAnsiTheme="majorHAnsi" w:cs="Helvetica"/>
          <w:color w:val="333333"/>
          <w:sz w:val="28"/>
          <w:szCs w:val="28"/>
        </w:rPr>
        <w:t>О.Ф.Горбатенко</w:t>
      </w:r>
      <w:proofErr w:type="spellEnd"/>
      <w:r w:rsidRPr="001F18DD">
        <w:rPr>
          <w:rFonts w:asciiTheme="majorHAnsi" w:eastAsia="Times New Roman" w:hAnsiTheme="majorHAnsi" w:cs="Helvetica"/>
          <w:color w:val="333333"/>
          <w:sz w:val="28"/>
          <w:szCs w:val="28"/>
        </w:rPr>
        <w:t>. Комплексные занятия с детьми 4-7 лет</w:t>
      </w:r>
      <w:proofErr w:type="gramStart"/>
      <w:r w:rsidRPr="001F18DD">
        <w:rPr>
          <w:rFonts w:asciiTheme="majorHAnsi" w:eastAsia="Times New Roman" w:hAnsiTheme="majorHAnsi" w:cs="Helvetica"/>
          <w:color w:val="333333"/>
          <w:sz w:val="28"/>
          <w:szCs w:val="28"/>
        </w:rPr>
        <w:t>.-</w:t>
      </w:r>
      <w:proofErr w:type="gramEnd"/>
      <w:r w:rsidRPr="001F18DD">
        <w:rPr>
          <w:rFonts w:asciiTheme="majorHAnsi" w:eastAsia="Times New Roman" w:hAnsiTheme="majorHAnsi" w:cs="Helvetica"/>
          <w:color w:val="333333"/>
          <w:sz w:val="28"/>
          <w:szCs w:val="28"/>
        </w:rPr>
        <w:t>Волгоград,2015.</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О.С.Ушакова. Развитие речи у детей 5-7 </w:t>
      </w:r>
      <w:proofErr w:type="spellStart"/>
      <w:r w:rsidRPr="001F18DD">
        <w:rPr>
          <w:rFonts w:asciiTheme="majorHAnsi" w:eastAsia="Times New Roman" w:hAnsiTheme="majorHAnsi" w:cs="Helvetica"/>
          <w:color w:val="333333"/>
          <w:sz w:val="28"/>
          <w:szCs w:val="28"/>
        </w:rPr>
        <w:t>лет</w:t>
      </w:r>
      <w:proofErr w:type="gramStart"/>
      <w:r w:rsidRPr="001F18DD">
        <w:rPr>
          <w:rFonts w:asciiTheme="majorHAnsi" w:eastAsia="Times New Roman" w:hAnsiTheme="majorHAnsi" w:cs="Helvetica"/>
          <w:color w:val="333333"/>
          <w:sz w:val="28"/>
          <w:szCs w:val="28"/>
        </w:rPr>
        <w:t>.-</w:t>
      </w:r>
      <w:proofErr w:type="gramEnd"/>
      <w:r w:rsidRPr="001F18DD">
        <w:rPr>
          <w:rFonts w:asciiTheme="majorHAnsi" w:eastAsia="Times New Roman" w:hAnsiTheme="majorHAnsi" w:cs="Helvetica"/>
          <w:color w:val="333333"/>
          <w:sz w:val="28"/>
          <w:szCs w:val="28"/>
        </w:rPr>
        <w:t>М.,ТЦ</w:t>
      </w:r>
      <w:proofErr w:type="spellEnd"/>
      <w:r w:rsidRPr="001F18DD">
        <w:rPr>
          <w:rFonts w:asciiTheme="majorHAnsi" w:eastAsia="Times New Roman" w:hAnsiTheme="majorHAnsi" w:cs="Helvetica"/>
          <w:color w:val="333333"/>
          <w:sz w:val="28"/>
          <w:szCs w:val="28"/>
        </w:rPr>
        <w:t xml:space="preserve"> Сфера 2013.</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Т.С.Комарова. Изобразительная деятельность в детском сад</w:t>
      </w:r>
      <w:proofErr w:type="gramStart"/>
      <w:r w:rsidRPr="001F18DD">
        <w:rPr>
          <w:rFonts w:asciiTheme="majorHAnsi" w:eastAsia="Times New Roman" w:hAnsiTheme="majorHAnsi" w:cs="Helvetica"/>
          <w:color w:val="333333"/>
          <w:sz w:val="28"/>
          <w:szCs w:val="28"/>
        </w:rPr>
        <w:t>у(</w:t>
      </w:r>
      <w:proofErr w:type="gramEnd"/>
      <w:r w:rsidRPr="001F18DD">
        <w:rPr>
          <w:rFonts w:asciiTheme="majorHAnsi" w:eastAsia="Times New Roman" w:hAnsiTheme="majorHAnsi" w:cs="Helvetica"/>
          <w:color w:val="333333"/>
          <w:sz w:val="28"/>
          <w:szCs w:val="28"/>
        </w:rPr>
        <w:t xml:space="preserve"> </w:t>
      </w:r>
      <w:proofErr w:type="spellStart"/>
      <w:r w:rsidRPr="001F18DD">
        <w:rPr>
          <w:rFonts w:asciiTheme="majorHAnsi" w:eastAsia="Times New Roman" w:hAnsiTheme="majorHAnsi" w:cs="Helvetica"/>
          <w:color w:val="333333"/>
          <w:sz w:val="28"/>
          <w:szCs w:val="28"/>
        </w:rPr>
        <w:t>стар.гр</w:t>
      </w:r>
      <w:proofErr w:type="spellEnd"/>
      <w:r w:rsidRPr="001F18DD">
        <w:rPr>
          <w:rFonts w:asciiTheme="majorHAnsi" w:eastAsia="Times New Roman" w:hAnsiTheme="majorHAnsi" w:cs="Helvetica"/>
          <w:color w:val="333333"/>
          <w:sz w:val="28"/>
          <w:szCs w:val="28"/>
        </w:rPr>
        <w:t>.)-М.,Мозаика-СИНТЕЗ,2016.</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Е.В.Колесникова. Программа развития математических представлений у дошкольников</w:t>
      </w:r>
      <w:proofErr w:type="gramStart"/>
      <w:r w:rsidRPr="001F18DD">
        <w:rPr>
          <w:rFonts w:asciiTheme="majorHAnsi" w:eastAsia="Times New Roman" w:hAnsiTheme="majorHAnsi" w:cs="Helvetica"/>
          <w:color w:val="333333"/>
          <w:sz w:val="28"/>
          <w:szCs w:val="28"/>
        </w:rPr>
        <w:t>.М</w:t>
      </w:r>
      <w:proofErr w:type="gramEnd"/>
      <w:r w:rsidRPr="001F18DD">
        <w:rPr>
          <w:rFonts w:asciiTheme="majorHAnsi" w:eastAsia="Times New Roman" w:hAnsiTheme="majorHAnsi" w:cs="Helvetica"/>
          <w:color w:val="333333"/>
          <w:sz w:val="28"/>
          <w:szCs w:val="28"/>
        </w:rPr>
        <w:t>,2015.</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С.Н.Николаева. </w:t>
      </w:r>
      <w:proofErr w:type="spellStart"/>
      <w:r w:rsidRPr="001F18DD">
        <w:rPr>
          <w:rFonts w:asciiTheme="majorHAnsi" w:eastAsia="Times New Roman" w:hAnsiTheme="majorHAnsi" w:cs="Helvetica"/>
          <w:color w:val="333333"/>
          <w:sz w:val="28"/>
          <w:szCs w:val="28"/>
        </w:rPr>
        <w:t>Парципальная</w:t>
      </w:r>
      <w:proofErr w:type="spellEnd"/>
      <w:r w:rsidRPr="001F18DD">
        <w:rPr>
          <w:rFonts w:asciiTheme="majorHAnsi" w:eastAsia="Times New Roman" w:hAnsiTheme="majorHAnsi" w:cs="Helvetica"/>
          <w:color w:val="333333"/>
          <w:sz w:val="28"/>
          <w:szCs w:val="28"/>
        </w:rPr>
        <w:t xml:space="preserve"> программа «Юный эколог</w:t>
      </w:r>
      <w:proofErr w:type="gramStart"/>
      <w:r w:rsidRPr="001F18DD">
        <w:rPr>
          <w:rFonts w:asciiTheme="majorHAnsi" w:eastAsia="Times New Roman" w:hAnsiTheme="majorHAnsi" w:cs="Helvetica"/>
          <w:color w:val="333333"/>
          <w:sz w:val="28"/>
          <w:szCs w:val="28"/>
        </w:rPr>
        <w:t>»-</w:t>
      </w:r>
      <w:proofErr w:type="gramEnd"/>
      <w:r w:rsidRPr="001F18DD">
        <w:rPr>
          <w:rFonts w:asciiTheme="majorHAnsi" w:eastAsia="Times New Roman" w:hAnsiTheme="majorHAnsi" w:cs="Helvetica"/>
          <w:color w:val="333333"/>
          <w:sz w:val="28"/>
          <w:szCs w:val="28"/>
        </w:rPr>
        <w:t>М,2016.</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В.П.Новикова. Математика в детском саду</w:t>
      </w:r>
      <w:proofErr w:type="gramStart"/>
      <w:r w:rsidRPr="001F18DD">
        <w:rPr>
          <w:rFonts w:asciiTheme="majorHAnsi" w:eastAsia="Times New Roman" w:hAnsiTheme="majorHAnsi" w:cs="Helvetica"/>
          <w:color w:val="333333"/>
          <w:sz w:val="28"/>
          <w:szCs w:val="28"/>
        </w:rPr>
        <w:t>.-</w:t>
      </w:r>
      <w:proofErr w:type="gramEnd"/>
      <w:r w:rsidRPr="001F18DD">
        <w:rPr>
          <w:rFonts w:asciiTheme="majorHAnsi" w:eastAsia="Times New Roman" w:hAnsiTheme="majorHAnsi" w:cs="Helvetica"/>
          <w:color w:val="333333"/>
          <w:sz w:val="28"/>
          <w:szCs w:val="28"/>
        </w:rPr>
        <w:t>Мозаика-синтез,2015</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w:t>
      </w:r>
      <w:proofErr w:type="spellStart"/>
      <w:r w:rsidRPr="001F18DD">
        <w:rPr>
          <w:rFonts w:asciiTheme="majorHAnsi" w:eastAsia="Times New Roman" w:hAnsiTheme="majorHAnsi" w:cs="Helvetica"/>
          <w:color w:val="333333"/>
          <w:sz w:val="28"/>
          <w:szCs w:val="28"/>
        </w:rPr>
        <w:t>Экспериметальная</w:t>
      </w:r>
      <w:proofErr w:type="spellEnd"/>
      <w:r w:rsidRPr="001F18DD">
        <w:rPr>
          <w:rFonts w:asciiTheme="majorHAnsi" w:eastAsia="Times New Roman" w:hAnsiTheme="majorHAnsi" w:cs="Helvetica"/>
          <w:color w:val="333333"/>
          <w:sz w:val="28"/>
          <w:szCs w:val="28"/>
        </w:rPr>
        <w:t xml:space="preserve"> деятельность детей в ДОУ, средний и старший возраст» </w:t>
      </w:r>
      <w:proofErr w:type="gramStart"/>
      <w:r w:rsidRPr="001F18DD">
        <w:rPr>
          <w:rFonts w:asciiTheme="majorHAnsi" w:eastAsia="Times New Roman" w:hAnsiTheme="majorHAnsi" w:cs="Helvetica"/>
          <w:color w:val="333333"/>
          <w:sz w:val="28"/>
          <w:szCs w:val="28"/>
        </w:rPr>
        <w:t>-С</w:t>
      </w:r>
      <w:proofErr w:type="gramEnd"/>
      <w:r w:rsidRPr="001F18DD">
        <w:rPr>
          <w:rFonts w:asciiTheme="majorHAnsi" w:eastAsia="Times New Roman" w:hAnsiTheme="majorHAnsi" w:cs="Helvetica"/>
          <w:color w:val="333333"/>
          <w:sz w:val="28"/>
          <w:szCs w:val="28"/>
        </w:rPr>
        <w:t>пб,2014.</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lastRenderedPageBreak/>
        <w:t>Г.Ф.Марцинкевич. Обучение грамоте детей дошкольного возраста</w:t>
      </w:r>
      <w:proofErr w:type="gramStart"/>
      <w:r w:rsidRPr="001F18DD">
        <w:rPr>
          <w:rFonts w:asciiTheme="majorHAnsi" w:eastAsia="Times New Roman" w:hAnsiTheme="majorHAnsi" w:cs="Helvetica"/>
          <w:color w:val="333333"/>
          <w:sz w:val="28"/>
          <w:szCs w:val="28"/>
        </w:rPr>
        <w:t>»-</w:t>
      </w:r>
      <w:proofErr w:type="gramEnd"/>
      <w:r w:rsidRPr="001F18DD">
        <w:rPr>
          <w:rFonts w:asciiTheme="majorHAnsi" w:eastAsia="Times New Roman" w:hAnsiTheme="majorHAnsi" w:cs="Helvetica"/>
          <w:color w:val="333333"/>
          <w:sz w:val="28"/>
          <w:szCs w:val="28"/>
        </w:rPr>
        <w:t>М.,2001.</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Т.М.Бондаренко. Экологические занятия с детьми 5-6 лет</w:t>
      </w:r>
      <w:proofErr w:type="gramStart"/>
      <w:r w:rsidRPr="001F18DD">
        <w:rPr>
          <w:rFonts w:asciiTheme="majorHAnsi" w:eastAsia="Times New Roman" w:hAnsiTheme="majorHAnsi" w:cs="Helvetica"/>
          <w:color w:val="333333"/>
          <w:sz w:val="28"/>
          <w:szCs w:val="28"/>
        </w:rPr>
        <w:t>.-</w:t>
      </w:r>
      <w:proofErr w:type="gramEnd"/>
      <w:r w:rsidRPr="001F18DD">
        <w:rPr>
          <w:rFonts w:asciiTheme="majorHAnsi" w:eastAsia="Times New Roman" w:hAnsiTheme="majorHAnsi" w:cs="Helvetica"/>
          <w:color w:val="333333"/>
          <w:sz w:val="28"/>
          <w:szCs w:val="28"/>
        </w:rPr>
        <w:t>Воронеж,2007</w:t>
      </w:r>
    </w:p>
    <w:p w:rsidR="00D00ECC" w:rsidRPr="001F18DD" w:rsidRDefault="00D00ECC" w:rsidP="00D00ECC">
      <w:pPr>
        <w:shd w:val="clear" w:color="auto" w:fill="FFFFFF"/>
        <w:spacing w:after="150"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 xml:space="preserve">Т.Н. </w:t>
      </w:r>
      <w:proofErr w:type="spellStart"/>
      <w:r w:rsidRPr="001F18DD">
        <w:rPr>
          <w:rFonts w:asciiTheme="majorHAnsi" w:eastAsia="Times New Roman" w:hAnsiTheme="majorHAnsi" w:cs="Helvetica"/>
          <w:color w:val="333333"/>
          <w:sz w:val="28"/>
          <w:szCs w:val="28"/>
        </w:rPr>
        <w:t>Вострухина</w:t>
      </w:r>
      <w:proofErr w:type="spellEnd"/>
      <w:r w:rsidRPr="001F18DD">
        <w:rPr>
          <w:rFonts w:asciiTheme="majorHAnsi" w:eastAsia="Times New Roman" w:hAnsiTheme="majorHAnsi" w:cs="Helvetica"/>
          <w:color w:val="333333"/>
          <w:sz w:val="28"/>
          <w:szCs w:val="28"/>
        </w:rPr>
        <w:t>. Знакомим с окружающим миром детей 5-7 лет</w:t>
      </w:r>
      <w:proofErr w:type="gramStart"/>
      <w:r w:rsidRPr="001F18DD">
        <w:rPr>
          <w:rFonts w:asciiTheme="majorHAnsi" w:eastAsia="Times New Roman" w:hAnsiTheme="majorHAnsi" w:cs="Helvetica"/>
          <w:color w:val="333333"/>
          <w:sz w:val="28"/>
          <w:szCs w:val="28"/>
        </w:rPr>
        <w:t>.-</w:t>
      </w:r>
      <w:proofErr w:type="gramEnd"/>
      <w:r w:rsidRPr="001F18DD">
        <w:rPr>
          <w:rFonts w:asciiTheme="majorHAnsi" w:eastAsia="Times New Roman" w:hAnsiTheme="majorHAnsi" w:cs="Helvetica"/>
          <w:color w:val="333333"/>
          <w:sz w:val="28"/>
          <w:szCs w:val="28"/>
        </w:rPr>
        <w:t>М.2016.</w:t>
      </w:r>
    </w:p>
    <w:p w:rsidR="00D00ECC" w:rsidRPr="001F18DD" w:rsidRDefault="00D00ECC" w:rsidP="00D00ECC">
      <w:pPr>
        <w:shd w:val="clear" w:color="auto" w:fill="FFFFFF"/>
        <w:spacing w:line="240" w:lineRule="auto"/>
        <w:rPr>
          <w:rFonts w:asciiTheme="majorHAnsi" w:eastAsia="Times New Roman" w:hAnsiTheme="majorHAnsi" w:cs="Helvetica"/>
          <w:color w:val="333333"/>
          <w:sz w:val="28"/>
          <w:szCs w:val="28"/>
        </w:rPr>
      </w:pPr>
      <w:r w:rsidRPr="001F18DD">
        <w:rPr>
          <w:rFonts w:asciiTheme="majorHAnsi" w:eastAsia="Times New Roman" w:hAnsiTheme="majorHAnsi" w:cs="Helvetica"/>
          <w:color w:val="333333"/>
          <w:sz w:val="28"/>
          <w:szCs w:val="28"/>
        </w:rPr>
        <w:t>Л.Коломийченко. Занятия для детей 5-6 лет по социально-коммуникативному развитию ФГОС ДО</w:t>
      </w:r>
      <w:proofErr w:type="gramStart"/>
      <w:r w:rsidRPr="001F18DD">
        <w:rPr>
          <w:rFonts w:asciiTheme="majorHAnsi" w:eastAsia="Times New Roman" w:hAnsiTheme="majorHAnsi" w:cs="Helvetica"/>
          <w:color w:val="333333"/>
          <w:sz w:val="28"/>
          <w:szCs w:val="28"/>
        </w:rPr>
        <w:t>.-</w:t>
      </w:r>
      <w:proofErr w:type="gramEnd"/>
      <w:r w:rsidRPr="001F18DD">
        <w:rPr>
          <w:rFonts w:asciiTheme="majorHAnsi" w:eastAsia="Times New Roman" w:hAnsiTheme="majorHAnsi" w:cs="Helvetica"/>
          <w:color w:val="333333"/>
          <w:sz w:val="28"/>
          <w:szCs w:val="28"/>
        </w:rPr>
        <w:t>М,2016</w:t>
      </w:r>
    </w:p>
    <w:p w:rsidR="00D00ECC" w:rsidRPr="00D00ECC" w:rsidRDefault="00D00ECC" w:rsidP="00D00ECC">
      <w:pPr>
        <w:spacing w:after="150" w:line="240" w:lineRule="auto"/>
        <w:jc w:val="center"/>
        <w:rPr>
          <w:rFonts w:ascii="Times New Roman" w:eastAsia="Times New Roman" w:hAnsi="Times New Roman" w:cs="Times New Roman"/>
          <w:sz w:val="24"/>
          <w:szCs w:val="24"/>
        </w:rPr>
      </w:pPr>
    </w:p>
    <w:p w:rsidR="008B4321" w:rsidRDefault="008B4321"/>
    <w:sectPr w:rsidR="008B4321" w:rsidSect="008B4321">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00ECC"/>
    <w:rsid w:val="00096BA0"/>
    <w:rsid w:val="0017517C"/>
    <w:rsid w:val="001F18DD"/>
    <w:rsid w:val="00214138"/>
    <w:rsid w:val="002219DC"/>
    <w:rsid w:val="003A6221"/>
    <w:rsid w:val="004C4AE7"/>
    <w:rsid w:val="006F14EE"/>
    <w:rsid w:val="00733C7F"/>
    <w:rsid w:val="00850B91"/>
    <w:rsid w:val="008B4321"/>
    <w:rsid w:val="00A77367"/>
    <w:rsid w:val="00B50DA4"/>
    <w:rsid w:val="00BA5873"/>
    <w:rsid w:val="00D00ECC"/>
    <w:rsid w:val="00DD2332"/>
    <w:rsid w:val="00DD7504"/>
    <w:rsid w:val="00FA1D7D"/>
    <w:rsid w:val="00FD0A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D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0E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0E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88395054">
      <w:bodyDiv w:val="1"/>
      <w:marLeft w:val="0"/>
      <w:marRight w:val="0"/>
      <w:marTop w:val="0"/>
      <w:marBottom w:val="0"/>
      <w:divBdr>
        <w:top w:val="none" w:sz="0" w:space="0" w:color="auto"/>
        <w:left w:val="none" w:sz="0" w:space="0" w:color="auto"/>
        <w:bottom w:val="none" w:sz="0" w:space="0" w:color="auto"/>
        <w:right w:val="none" w:sz="0" w:space="0" w:color="auto"/>
      </w:divBdr>
      <w:divsChild>
        <w:div w:id="437917723">
          <w:marLeft w:val="0"/>
          <w:marRight w:val="0"/>
          <w:marTop w:val="0"/>
          <w:marBottom w:val="300"/>
          <w:divBdr>
            <w:top w:val="none" w:sz="0" w:space="0" w:color="auto"/>
            <w:left w:val="none" w:sz="0" w:space="0" w:color="auto"/>
            <w:bottom w:val="none" w:sz="0" w:space="0" w:color="auto"/>
            <w:right w:val="none" w:sz="0" w:space="0" w:color="auto"/>
          </w:divBdr>
          <w:divsChild>
            <w:div w:id="240600179">
              <w:marLeft w:val="0"/>
              <w:marRight w:val="0"/>
              <w:marTop w:val="300"/>
              <w:marBottom w:val="300"/>
              <w:divBdr>
                <w:top w:val="single" w:sz="6" w:space="0" w:color="E1E8ED"/>
                <w:left w:val="single" w:sz="6" w:space="0" w:color="E1E8ED"/>
                <w:bottom w:val="single" w:sz="6" w:space="0" w:color="E1E8ED"/>
                <w:right w:val="single" w:sz="6" w:space="0" w:color="E1E8ED"/>
              </w:divBdr>
              <w:divsChild>
                <w:div w:id="480394428">
                  <w:marLeft w:val="0"/>
                  <w:marRight w:val="0"/>
                  <w:marTop w:val="0"/>
                  <w:marBottom w:val="0"/>
                  <w:divBdr>
                    <w:top w:val="none" w:sz="0" w:space="0" w:color="auto"/>
                    <w:left w:val="none" w:sz="0" w:space="0" w:color="auto"/>
                    <w:bottom w:val="none" w:sz="0" w:space="0" w:color="auto"/>
                    <w:right w:val="none" w:sz="0" w:space="0" w:color="auto"/>
                  </w:divBdr>
                  <w:divsChild>
                    <w:div w:id="195482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5CBAF-D833-4C6B-A72B-8FF12874E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56</Pages>
  <Words>14129</Words>
  <Characters>80540</Characters>
  <Application>Microsoft Office Word</Application>
  <DocSecurity>0</DocSecurity>
  <Lines>671</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например</dc:creator>
  <cp:keywords/>
  <dc:description/>
  <cp:lastModifiedBy>например</cp:lastModifiedBy>
  <cp:revision>15</cp:revision>
  <dcterms:created xsi:type="dcterms:W3CDTF">2018-09-25T07:12:00Z</dcterms:created>
  <dcterms:modified xsi:type="dcterms:W3CDTF">2018-10-01T07:28:00Z</dcterms:modified>
</cp:coreProperties>
</file>